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DD" w:rsidRPr="00800F9E" w:rsidRDefault="007F5474" w:rsidP="00800F9E">
      <w:pPr>
        <w:bidi/>
        <w:spacing w:after="0" w:line="240" w:lineRule="auto"/>
        <w:jc w:val="center"/>
        <w:rPr>
          <w:rFonts w:ascii="BLotus" w:hAnsi="BLotus" w:cs="B Nazanin"/>
          <w:b/>
          <w:bCs/>
          <w:sz w:val="24"/>
          <w:szCs w:val="24"/>
          <w:rtl/>
        </w:rPr>
      </w:pPr>
      <w:r w:rsidRPr="00FB405A">
        <w:rPr>
          <w:rFonts w:cs="B Nazani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DB4101" wp14:editId="5B598AEB">
            <wp:simplePos x="0" y="0"/>
            <wp:positionH relativeFrom="column">
              <wp:posOffset>2406650</wp:posOffset>
            </wp:positionH>
            <wp:positionV relativeFrom="paragraph">
              <wp:posOffset>-163830</wp:posOffset>
            </wp:positionV>
            <wp:extent cx="904240" cy="1087120"/>
            <wp:effectExtent l="0" t="0" r="0" b="0"/>
            <wp:wrapTopAndBottom/>
            <wp:docPr id="2" name="Picture 2" descr=".:وب سایت دانشگاه هنر شیراز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:وب سایت دانشگاه هنر شیراز: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C1" w:rsidRPr="00FB405A">
        <w:rPr>
          <w:rFonts w:ascii="BLotus" w:hAnsi="BLotus" w:cs="B Nazanin" w:hint="cs"/>
          <w:b/>
          <w:bCs/>
          <w:sz w:val="26"/>
          <w:szCs w:val="26"/>
          <w:rtl/>
        </w:rPr>
        <w:t>معاونت آموزشی و پژوهشی</w:t>
      </w:r>
    </w:p>
    <w:p w:rsidR="00E005A3" w:rsidRPr="00667432" w:rsidRDefault="00873AC1" w:rsidP="00800F9E">
      <w:pPr>
        <w:bidi/>
        <w:spacing w:after="0" w:line="240" w:lineRule="auto"/>
        <w:jc w:val="center"/>
        <w:rPr>
          <w:rFonts w:ascii="BLotus" w:hAnsi="BLotus" w:cs="B Nazanin"/>
          <w:b/>
          <w:bCs/>
          <w:rtl/>
        </w:rPr>
      </w:pPr>
      <w:r w:rsidRPr="00667432">
        <w:rPr>
          <w:rFonts w:ascii="BLotus" w:hAnsi="BLotus" w:cs="B Nazanin" w:hint="cs"/>
          <w:b/>
          <w:bCs/>
          <w:rtl/>
        </w:rPr>
        <w:t>مدیریت امور پژوهشی و فناوری</w:t>
      </w:r>
    </w:p>
    <w:p w:rsidR="00873AC1" w:rsidRPr="006E0821" w:rsidRDefault="007E47AE" w:rsidP="00800F9E">
      <w:pPr>
        <w:bidi/>
        <w:spacing w:after="0" w:line="240" w:lineRule="auto"/>
        <w:jc w:val="center"/>
        <w:rPr>
          <w:rFonts w:ascii="BLotus" w:hAnsi="BLotus" w:cs="B Nazanin"/>
          <w:i/>
          <w:iCs/>
          <w:color w:val="FF0000"/>
          <w:sz w:val="18"/>
          <w:szCs w:val="18"/>
          <w:rtl/>
        </w:rPr>
      </w:pPr>
      <w:r>
        <w:rPr>
          <w:rFonts w:ascii="BLotus" w:hAnsi="BLotus" w:cs="B Nazanin" w:hint="cs"/>
          <w:i/>
          <w:iCs/>
          <w:sz w:val="18"/>
          <w:szCs w:val="18"/>
          <w:rtl/>
        </w:rPr>
        <w:t>ویراست دوم: اردیبهشت1402</w:t>
      </w:r>
      <w:bookmarkStart w:id="0" w:name="_GoBack"/>
      <w:bookmarkEnd w:id="0"/>
    </w:p>
    <w:p w:rsidR="00020FA4" w:rsidRPr="00667432" w:rsidRDefault="00020FA4" w:rsidP="00020FA4">
      <w:pPr>
        <w:bidi/>
        <w:spacing w:after="0" w:line="240" w:lineRule="auto"/>
        <w:jc w:val="center"/>
        <w:rPr>
          <w:rFonts w:ascii="BLotus" w:hAnsi="BLotus" w:cs="B Nazanin"/>
          <w:i/>
          <w:iCs/>
          <w:sz w:val="18"/>
          <w:szCs w:val="18"/>
          <w:rtl/>
        </w:rPr>
      </w:pPr>
    </w:p>
    <w:p w:rsidR="00873AC1" w:rsidRPr="00667432" w:rsidRDefault="00873AC1" w:rsidP="00800F9E">
      <w:pPr>
        <w:bidi/>
        <w:spacing w:after="0" w:line="240" w:lineRule="auto"/>
        <w:jc w:val="center"/>
        <w:rPr>
          <w:rFonts w:ascii="BLotus" w:hAnsi="BLotus" w:cs="B Nazanin"/>
          <w:sz w:val="24"/>
          <w:szCs w:val="24"/>
          <w:rtl/>
        </w:rPr>
      </w:pPr>
      <w:r w:rsidRPr="00667432">
        <w:rPr>
          <w:rFonts w:ascii="BLotus" w:hAnsi="BLotus" w:cs="B Nazanin" w:hint="cs"/>
          <w:sz w:val="24"/>
          <w:szCs w:val="24"/>
          <w:rtl/>
        </w:rPr>
        <w:t>بسمه تعالی</w:t>
      </w:r>
    </w:p>
    <w:p w:rsidR="008063CF" w:rsidRPr="00FB405A" w:rsidRDefault="00A66781" w:rsidP="004A23CE">
      <w:pPr>
        <w:bidi/>
        <w:spacing w:after="0" w:line="240" w:lineRule="auto"/>
        <w:jc w:val="center"/>
        <w:rPr>
          <w:rFonts w:ascii="BLotus" w:hAnsi="BLotus" w:cs="B Nazanin"/>
          <w:b/>
          <w:bCs/>
          <w:sz w:val="26"/>
          <w:szCs w:val="26"/>
          <w:rtl/>
        </w:rPr>
      </w:pPr>
      <w:r w:rsidRPr="00FB405A">
        <w:rPr>
          <w:rFonts w:ascii="BLotus" w:hAnsi="BLotus" w:cs="B Nazanin" w:hint="cs"/>
          <w:b/>
          <w:bCs/>
          <w:sz w:val="26"/>
          <w:szCs w:val="26"/>
          <w:rtl/>
        </w:rPr>
        <w:t>«</w:t>
      </w:r>
      <w:r w:rsidR="00873AC1" w:rsidRPr="00FB405A">
        <w:rPr>
          <w:rFonts w:ascii="BLotus" w:hAnsi="BLotus" w:cs="B Nazanin"/>
          <w:b/>
          <w:bCs/>
          <w:sz w:val="26"/>
          <w:szCs w:val="26"/>
          <w:rtl/>
        </w:rPr>
        <w:t>شيوه</w:t>
      </w:r>
      <w:r w:rsidR="004A23CE">
        <w:rPr>
          <w:rFonts w:ascii="BLotus" w:hAnsi="BLotus" w:cs="B Nazanin" w:hint="cs"/>
          <w:b/>
          <w:bCs/>
          <w:sz w:val="26"/>
          <w:szCs w:val="26"/>
          <w:rtl/>
        </w:rPr>
        <w:t>‌</w:t>
      </w:r>
      <w:r w:rsidR="00873AC1" w:rsidRPr="00FB405A">
        <w:rPr>
          <w:rFonts w:ascii="BLotus" w:hAnsi="BLotus" w:cs="B Nazanin"/>
          <w:b/>
          <w:bCs/>
          <w:sz w:val="26"/>
          <w:szCs w:val="26"/>
          <w:rtl/>
        </w:rPr>
        <w:t xml:space="preserve">نامة </w:t>
      </w:r>
      <w:r w:rsidR="00873AC1" w:rsidRPr="00FB405A">
        <w:rPr>
          <w:rFonts w:ascii="BLotus" w:hAnsi="BLotus" w:cs="B Nazanin" w:hint="cs"/>
          <w:b/>
          <w:bCs/>
          <w:sz w:val="26"/>
          <w:szCs w:val="26"/>
          <w:rtl/>
        </w:rPr>
        <w:t xml:space="preserve">تخصیص اعتبار پژوهشی </w:t>
      </w:r>
      <w:r w:rsidR="00A30701" w:rsidRPr="00FB405A">
        <w:rPr>
          <w:rFonts w:ascii="BLotus" w:hAnsi="BLotus" w:cs="B Nazanin"/>
          <w:b/>
          <w:bCs/>
          <w:sz w:val="26"/>
          <w:szCs w:val="26"/>
          <w:rtl/>
        </w:rPr>
        <w:t>اعضاي هيأت</w:t>
      </w:r>
      <w:r w:rsidR="00A30701" w:rsidRPr="00FB405A">
        <w:rPr>
          <w:rFonts w:ascii="BLotus" w:hAnsi="BLotus" w:cs="B Nazanin" w:hint="cs"/>
          <w:b/>
          <w:bCs/>
          <w:sz w:val="26"/>
          <w:szCs w:val="26"/>
          <w:rtl/>
        </w:rPr>
        <w:t>‏</w:t>
      </w:r>
      <w:r w:rsidR="00873AC1" w:rsidRPr="00FB405A">
        <w:rPr>
          <w:rFonts w:ascii="BLotus" w:hAnsi="BLotus" w:cs="B Nazanin"/>
          <w:b/>
          <w:bCs/>
          <w:sz w:val="26"/>
          <w:szCs w:val="26"/>
          <w:rtl/>
        </w:rPr>
        <w:t>علمي دانشگاه هنر شیراز</w:t>
      </w:r>
      <w:r w:rsidRPr="00FB405A">
        <w:rPr>
          <w:rFonts w:ascii="BLotus" w:hAnsi="BLotus" w:cs="B Nazanin" w:hint="cs"/>
          <w:b/>
          <w:bCs/>
          <w:sz w:val="26"/>
          <w:szCs w:val="26"/>
          <w:rtl/>
        </w:rPr>
        <w:t>»</w:t>
      </w:r>
    </w:p>
    <w:p w:rsidR="000F6A13" w:rsidRPr="00FB405A" w:rsidRDefault="008F64F2" w:rsidP="008904AB">
      <w:pPr>
        <w:shd w:val="clear" w:color="auto" w:fill="D9D9D9" w:themeFill="background1" w:themeFillShade="D9"/>
        <w:bidi/>
        <w:spacing w:after="0" w:line="240" w:lineRule="auto"/>
        <w:jc w:val="lowKashida"/>
        <w:rPr>
          <w:rFonts w:ascii="BLotus" w:hAnsi="BLotus" w:cs="B Nazanin"/>
          <w:b/>
          <w:bCs/>
          <w:sz w:val="24"/>
          <w:szCs w:val="24"/>
          <w:rtl/>
        </w:rPr>
      </w:pPr>
      <w:r w:rsidRPr="00FB405A">
        <w:rPr>
          <w:rFonts w:ascii="BLotus" w:hAnsi="BLotus" w:cs="B Nazanin"/>
          <w:b/>
          <w:bCs/>
          <w:sz w:val="24"/>
          <w:szCs w:val="24"/>
          <w:rtl/>
        </w:rPr>
        <w:t>مقدمه</w:t>
      </w:r>
    </w:p>
    <w:p w:rsidR="00295157" w:rsidRDefault="008F64F2" w:rsidP="00C464B2">
      <w:pPr>
        <w:bidi/>
        <w:spacing w:after="0" w:line="240" w:lineRule="auto"/>
        <w:ind w:firstLine="720"/>
        <w:jc w:val="lowKashida"/>
        <w:rPr>
          <w:rFonts w:ascii="BLotus" w:hAnsi="BLotus" w:cs="B Nazanin"/>
          <w:sz w:val="24"/>
          <w:szCs w:val="24"/>
          <w:rtl/>
        </w:rPr>
      </w:pPr>
      <w:r w:rsidRPr="00FB405A">
        <w:rPr>
          <w:rFonts w:ascii="BLotus" w:hAnsi="BLotus" w:cs="B Nazanin"/>
          <w:sz w:val="24"/>
          <w:szCs w:val="24"/>
          <w:rtl/>
        </w:rPr>
        <w:t xml:space="preserve">مجموعه </w:t>
      </w:r>
      <w:r w:rsidR="001C7D5F" w:rsidRPr="00FB405A">
        <w:rPr>
          <w:rFonts w:ascii="BLotus" w:hAnsi="BLotus" w:cs="B Nazanin"/>
          <w:sz w:val="24"/>
          <w:szCs w:val="24"/>
          <w:rtl/>
        </w:rPr>
        <w:t>حاضر با توجه به آيين</w:t>
      </w:r>
      <w:r w:rsidR="001C7D5F" w:rsidRPr="00FB405A">
        <w:rPr>
          <w:rFonts w:ascii="BLotus" w:hAnsi="BLotus" w:cs="B Nazanin" w:hint="cs"/>
          <w:sz w:val="24"/>
          <w:szCs w:val="24"/>
          <w:rtl/>
        </w:rPr>
        <w:t>‌</w:t>
      </w:r>
      <w:r w:rsidR="00AC5B9B" w:rsidRPr="00FB405A">
        <w:rPr>
          <w:rFonts w:ascii="BLotus" w:hAnsi="BLotus" w:cs="B Nazanin"/>
          <w:sz w:val="24"/>
          <w:szCs w:val="24"/>
          <w:rtl/>
        </w:rPr>
        <w:t>نامه</w:t>
      </w:r>
      <w:r w:rsidR="00AC5B9B" w:rsidRPr="00FB405A">
        <w:rPr>
          <w:rFonts w:ascii="BLotus" w:hAnsi="BLotus" w:cs="B Nazanin" w:hint="cs"/>
          <w:sz w:val="24"/>
          <w:szCs w:val="24"/>
          <w:rtl/>
        </w:rPr>
        <w:t>‌</w:t>
      </w:r>
      <w:r w:rsidR="003C0A6A" w:rsidRPr="00FB405A">
        <w:rPr>
          <w:rFonts w:ascii="BLotus" w:hAnsi="BLotus" w:cs="B Nazanin"/>
          <w:sz w:val="24"/>
          <w:szCs w:val="24"/>
          <w:rtl/>
        </w:rPr>
        <w:t>ها</w:t>
      </w:r>
      <w:r w:rsidR="003C0A6A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9B3513" w:rsidRPr="00FB405A">
        <w:rPr>
          <w:rFonts w:ascii="BLotus" w:hAnsi="BLotus" w:cs="B Nazanin"/>
          <w:sz w:val="24"/>
          <w:szCs w:val="24"/>
          <w:rtl/>
        </w:rPr>
        <w:t>و شيوه</w:t>
      </w:r>
      <w:r w:rsidR="00C464B2">
        <w:rPr>
          <w:rFonts w:ascii="BLotus" w:hAnsi="BLotus" w:cs="B Nazanin" w:hint="cs"/>
          <w:sz w:val="24"/>
          <w:szCs w:val="24"/>
          <w:rtl/>
        </w:rPr>
        <w:t>‌</w:t>
      </w:r>
      <w:r w:rsidR="009B3513" w:rsidRPr="00FB405A">
        <w:rPr>
          <w:rFonts w:ascii="BLotus" w:hAnsi="BLotus" w:cs="B Nazanin"/>
          <w:sz w:val="24"/>
          <w:szCs w:val="24"/>
          <w:rtl/>
        </w:rPr>
        <w:t>نامه</w:t>
      </w:r>
      <w:r w:rsidR="009B3513" w:rsidRPr="00FB405A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 xml:space="preserve">هاي ابلاغي وزارت علوم تحقيقات و فناوري، در راستاي كمك به </w:t>
      </w:r>
      <w:r w:rsidR="003C0A6A" w:rsidRPr="00FB405A">
        <w:rPr>
          <w:rFonts w:ascii="BLotus" w:hAnsi="BLotus" w:cs="B Nazanin" w:hint="cs"/>
          <w:sz w:val="24"/>
          <w:szCs w:val="24"/>
          <w:rtl/>
        </w:rPr>
        <w:t>رشد</w:t>
      </w:r>
      <w:r w:rsidRPr="00FB405A">
        <w:rPr>
          <w:rFonts w:ascii="BLotus" w:hAnsi="BLotus" w:cs="B Nazanin"/>
          <w:sz w:val="24"/>
          <w:szCs w:val="24"/>
          <w:rtl/>
        </w:rPr>
        <w:t xml:space="preserve"> پـژوهش در</w:t>
      </w:r>
      <w:r w:rsidR="004B1E79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37873" w:rsidRPr="00FB405A">
        <w:rPr>
          <w:rFonts w:ascii="BLotus" w:hAnsi="BLotus" w:cs="B Nazanin"/>
          <w:sz w:val="24"/>
          <w:szCs w:val="24"/>
          <w:rtl/>
        </w:rPr>
        <w:t>دانشگاه و ترغيب اعضاي محترم هي</w:t>
      </w:r>
      <w:r w:rsidR="00837873" w:rsidRPr="00FB405A">
        <w:rPr>
          <w:rFonts w:ascii="BLotus" w:hAnsi="BLotus" w:cs="B Nazanin" w:hint="cs"/>
          <w:sz w:val="24"/>
          <w:szCs w:val="24"/>
          <w:rtl/>
        </w:rPr>
        <w:t>أ</w:t>
      </w:r>
      <w:r w:rsidR="00837873" w:rsidRPr="00FB405A">
        <w:rPr>
          <w:rFonts w:ascii="BLotus" w:hAnsi="BLotus" w:cs="B Nazanin"/>
          <w:sz w:val="24"/>
          <w:szCs w:val="24"/>
          <w:rtl/>
        </w:rPr>
        <w:t>ت</w:t>
      </w:r>
      <w:r w:rsidR="00837873" w:rsidRPr="00FB405A">
        <w:rPr>
          <w:rFonts w:ascii="BLotus" w:hAnsi="BLotus" w:cs="B Nazanin" w:hint="cs"/>
          <w:sz w:val="24"/>
          <w:szCs w:val="24"/>
          <w:rtl/>
        </w:rPr>
        <w:t>‏</w:t>
      </w:r>
      <w:r w:rsidR="00375F32" w:rsidRPr="00FB405A">
        <w:rPr>
          <w:rFonts w:ascii="BLotus" w:hAnsi="BLotus" w:cs="B Nazanin"/>
          <w:sz w:val="24"/>
          <w:szCs w:val="24"/>
          <w:rtl/>
        </w:rPr>
        <w:t>علمي به انجام هرچه بيشتر فعاليت</w:t>
      </w:r>
      <w:r w:rsidR="00375F32" w:rsidRPr="00FB405A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هاي پژوهشي</w:t>
      </w:r>
      <w:r w:rsidR="00661DDD" w:rsidRPr="00FB405A">
        <w:rPr>
          <w:rFonts w:ascii="BLotus" w:hAnsi="BLotus" w:cs="B Nazanin" w:hint="cs"/>
          <w:sz w:val="24"/>
          <w:szCs w:val="24"/>
          <w:rtl/>
        </w:rPr>
        <w:t xml:space="preserve"> جهت‏دار</w:t>
      </w:r>
      <w:r w:rsidRPr="00FB405A">
        <w:rPr>
          <w:rFonts w:ascii="BLotus" w:hAnsi="BLotus" w:cs="B Nazanin"/>
          <w:sz w:val="24"/>
          <w:szCs w:val="24"/>
          <w:rtl/>
        </w:rPr>
        <w:t xml:space="preserve"> و</w:t>
      </w:r>
      <w:r w:rsidR="00C464B2">
        <w:rPr>
          <w:rFonts w:ascii="BLotus" w:hAnsi="BLotus" w:cs="B Nazanin" w:hint="cs"/>
          <w:sz w:val="24"/>
          <w:szCs w:val="24"/>
          <w:rtl/>
        </w:rPr>
        <w:t xml:space="preserve"> </w:t>
      </w:r>
      <w:r w:rsidRPr="00FB405A">
        <w:rPr>
          <w:rFonts w:ascii="BLotus" w:hAnsi="BLotus" w:cs="B Nazanin"/>
          <w:sz w:val="24"/>
          <w:szCs w:val="24"/>
          <w:rtl/>
        </w:rPr>
        <w:t>اتخاذ سياست</w:t>
      </w:r>
      <w:r w:rsidR="00661DDD" w:rsidRPr="00FB405A">
        <w:rPr>
          <w:rFonts w:ascii="BLotus" w:hAnsi="BLotus" w:cs="B Nazanin" w:hint="cs"/>
          <w:sz w:val="24"/>
          <w:szCs w:val="24"/>
          <w:rtl/>
        </w:rPr>
        <w:t>‏های</w:t>
      </w:r>
      <w:r w:rsidRPr="00FB405A">
        <w:rPr>
          <w:rFonts w:ascii="BLotus" w:hAnsi="BLotus" w:cs="B Nazanin"/>
          <w:sz w:val="24"/>
          <w:szCs w:val="24"/>
          <w:rtl/>
        </w:rPr>
        <w:t xml:space="preserve"> حمـايتي هماهنـگ بـراي تمـامي</w:t>
      </w:r>
      <w:r w:rsidR="004B1E79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742A2E" w:rsidRPr="00FB405A">
        <w:rPr>
          <w:rFonts w:ascii="BLotus" w:hAnsi="BLotus" w:cs="B Nazanin"/>
          <w:sz w:val="24"/>
          <w:szCs w:val="24"/>
          <w:rtl/>
        </w:rPr>
        <w:t>اعضا</w:t>
      </w:r>
      <w:r w:rsidR="00742A2E" w:rsidRPr="00FB405A">
        <w:rPr>
          <w:rFonts w:ascii="BLotus" w:hAnsi="BLotus" w:cs="B Nazanin" w:hint="cs"/>
          <w:sz w:val="24"/>
          <w:szCs w:val="24"/>
          <w:rtl/>
        </w:rPr>
        <w:t>ء</w:t>
      </w:r>
      <w:r w:rsidR="00661DDD" w:rsidRPr="00FB405A">
        <w:rPr>
          <w:rFonts w:ascii="BLotus" w:hAnsi="BLotus" w:cs="B Nazanin" w:hint="cs"/>
          <w:sz w:val="24"/>
          <w:szCs w:val="24"/>
          <w:rtl/>
        </w:rPr>
        <w:t>،</w:t>
      </w:r>
      <w:r w:rsidRPr="00FB405A">
        <w:rPr>
          <w:rFonts w:ascii="BLotus" w:hAnsi="BLotus" w:cs="B Nazanin"/>
          <w:sz w:val="24"/>
          <w:szCs w:val="24"/>
          <w:rtl/>
        </w:rPr>
        <w:t xml:space="preserve"> تدوين گرديده است</w:t>
      </w:r>
      <w:r w:rsidRPr="00FB405A">
        <w:rPr>
          <w:rFonts w:ascii="BLotus" w:hAnsi="BLotus" w:cs="B Nazanin"/>
          <w:sz w:val="24"/>
          <w:szCs w:val="24"/>
        </w:rPr>
        <w:t>.</w:t>
      </w:r>
    </w:p>
    <w:p w:rsidR="00020FA4" w:rsidRPr="00FB405A" w:rsidRDefault="00020FA4" w:rsidP="00020FA4">
      <w:pPr>
        <w:bidi/>
        <w:spacing w:after="0" w:line="240" w:lineRule="auto"/>
        <w:ind w:firstLine="720"/>
        <w:jc w:val="lowKashida"/>
        <w:rPr>
          <w:rFonts w:ascii="BLotus" w:hAnsi="BLotus" w:cs="B Nazanin"/>
          <w:sz w:val="24"/>
          <w:szCs w:val="24"/>
          <w:rtl/>
        </w:rPr>
      </w:pPr>
    </w:p>
    <w:p w:rsidR="000F6A13" w:rsidRPr="00FB405A" w:rsidRDefault="008F64F2" w:rsidP="008904AB">
      <w:pPr>
        <w:shd w:val="clear" w:color="auto" w:fill="D9D9D9" w:themeFill="background1" w:themeFillShade="D9"/>
        <w:bidi/>
        <w:spacing w:after="0" w:line="240" w:lineRule="auto"/>
        <w:jc w:val="lowKashida"/>
        <w:rPr>
          <w:rFonts w:ascii="BLotus" w:hAnsi="BLotus" w:cs="B Nazanin"/>
          <w:b/>
          <w:bCs/>
          <w:sz w:val="24"/>
          <w:szCs w:val="24"/>
          <w:u w:val="single"/>
          <w:rtl/>
        </w:rPr>
      </w:pP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ماده </w:t>
      </w:r>
      <w:r w:rsidR="00872048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 xml:space="preserve">1: </w:t>
      </w: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>اهداف</w:t>
      </w:r>
      <w:r w:rsidR="000D1C01" w:rsidRPr="00FB405A">
        <w:rPr>
          <w:rStyle w:val="FootnoteReference"/>
          <w:rFonts w:ascii="BLotus" w:hAnsi="BLotus" w:cs="B Nazanin"/>
          <w:b/>
          <w:bCs/>
          <w:sz w:val="24"/>
          <w:szCs w:val="24"/>
          <w:u w:val="single"/>
          <w:rtl/>
        </w:rPr>
        <w:footnoteReference w:id="1"/>
      </w:r>
    </w:p>
    <w:p w:rsidR="000F6A13" w:rsidRPr="00FB405A" w:rsidRDefault="008F64F2" w:rsidP="00DA51E6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  <w:r w:rsidRPr="00FB405A">
        <w:rPr>
          <w:rFonts w:ascii="BLotus" w:hAnsi="BLotus" w:cs="B Nazanin"/>
          <w:sz w:val="24"/>
          <w:szCs w:val="24"/>
          <w:rtl/>
        </w:rPr>
        <w:t>ترغيب و تشويق اعضاي هيأت علمي دانشگاه به انجام هرچه بهتر فعاليت</w:t>
      </w:r>
      <w:r w:rsidR="00DA51E6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هاي پژوهشي و فـراهم آوردن شـرايط مناسـب بـراي تحقـق</w:t>
      </w:r>
      <w:r w:rsidR="00D40674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Pr="00FB405A">
        <w:rPr>
          <w:rFonts w:ascii="BLotus" w:hAnsi="BLotus" w:cs="B Nazanin"/>
          <w:sz w:val="24"/>
          <w:szCs w:val="24"/>
          <w:rtl/>
        </w:rPr>
        <w:t>اهداف و برنامه</w:t>
      </w:r>
      <w:r w:rsidR="00DA51E6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هاي دانشگاه</w:t>
      </w:r>
    </w:p>
    <w:p w:rsidR="000F6A13" w:rsidRPr="00FB405A" w:rsidRDefault="008F64F2" w:rsidP="003036D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ارزشگذاري علمي و ايجاد رقابت</w:t>
      </w:r>
      <w:r w:rsidR="00DA51E6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هاي سالم به منظور پشتيباني و تشويق مناسب اعضاي هيأت علمي دانشگاه در فعاليت</w:t>
      </w:r>
      <w:r w:rsidR="00C464B2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هاي پژوهشي</w:t>
      </w:r>
    </w:p>
    <w:p w:rsidR="000F6A13" w:rsidRPr="00FB405A" w:rsidRDefault="008F64F2" w:rsidP="003036D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افزايش ميزان بهره</w:t>
      </w:r>
      <w:r w:rsidR="00431821" w:rsidRPr="00FB405A">
        <w:rPr>
          <w:rFonts w:ascii="BLotus" w:hAnsi="BLotus" w:cs="B Nazanin" w:hint="cs"/>
          <w:sz w:val="24"/>
          <w:szCs w:val="24"/>
          <w:rtl/>
        </w:rPr>
        <w:t>‏</w:t>
      </w:r>
      <w:r w:rsidR="005C6A9D" w:rsidRPr="00FB405A">
        <w:rPr>
          <w:rFonts w:ascii="BLotus" w:hAnsi="BLotus" w:cs="B Nazanin"/>
          <w:sz w:val="24"/>
          <w:szCs w:val="24"/>
          <w:rtl/>
        </w:rPr>
        <w:t>وري اعضاي</w:t>
      </w:r>
      <w:r w:rsidR="005C6A9D" w:rsidRPr="00FB405A">
        <w:rPr>
          <w:rFonts w:ascii="BLotus" w:hAnsi="BLotus" w:cs="B Nazanin" w:hint="cs"/>
          <w:sz w:val="24"/>
          <w:szCs w:val="24"/>
          <w:rtl/>
        </w:rPr>
        <w:t>‏</w:t>
      </w:r>
      <w:r w:rsidRPr="00FB405A">
        <w:rPr>
          <w:rFonts w:ascii="BLotus" w:hAnsi="BLotus" w:cs="B Nazanin"/>
          <w:sz w:val="24"/>
          <w:szCs w:val="24"/>
          <w:rtl/>
        </w:rPr>
        <w:t>هيأت علمي و استفاده بهينه از منابع مالي پژوهشي در جهت ارتقاي فعاليت</w:t>
      </w:r>
      <w:r w:rsidR="00DA51E6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هاي پژوهشي دانشگاه</w:t>
      </w:r>
    </w:p>
    <w:p w:rsidR="000F6A13" w:rsidRPr="00FB405A" w:rsidRDefault="008F64F2" w:rsidP="003036D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تسهيل فعاليت</w:t>
      </w:r>
      <w:r w:rsidR="00C464B2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هاي جاري پژوهشي اعضاي هيأت علمي و دانشجويان تحت مشاوره</w:t>
      </w:r>
      <w:r w:rsidR="005C6A9D" w:rsidRPr="00FB405A">
        <w:rPr>
          <w:rFonts w:ascii="BLotus" w:hAnsi="BLotus" w:cs="B Nazanin" w:hint="cs"/>
          <w:sz w:val="24"/>
          <w:szCs w:val="24"/>
          <w:rtl/>
        </w:rPr>
        <w:t xml:space="preserve"> و</w:t>
      </w:r>
      <w:r w:rsidRPr="00FB405A">
        <w:rPr>
          <w:rFonts w:ascii="BLotus" w:hAnsi="BLotus" w:cs="B Nazanin"/>
          <w:sz w:val="24"/>
          <w:szCs w:val="24"/>
        </w:rPr>
        <w:br/>
      </w:r>
      <w:r w:rsidRPr="00FB405A">
        <w:rPr>
          <w:rFonts w:ascii="BLotus" w:hAnsi="BLotus" w:cs="B Nazanin"/>
          <w:sz w:val="24"/>
          <w:szCs w:val="24"/>
          <w:rtl/>
        </w:rPr>
        <w:t>كمك به پژوهش محور شدن دانشگاه</w:t>
      </w:r>
    </w:p>
    <w:p w:rsidR="001C357E" w:rsidRPr="00FB405A" w:rsidRDefault="008F64F2" w:rsidP="003036D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تسهيل همكاري اعضاي هيأت علمي با مراكز و سازمانهاي خارج از دانشگاه</w:t>
      </w:r>
    </w:p>
    <w:p w:rsidR="00DF1239" w:rsidRDefault="008F64F2" w:rsidP="003036DB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اتخاذ سياست حمايتي هماهنگ براي تمامي دانشگاهها</w:t>
      </w:r>
    </w:p>
    <w:p w:rsidR="00020FA4" w:rsidRDefault="00020FA4" w:rsidP="000B3A26">
      <w:pPr>
        <w:pStyle w:val="ListParagraph"/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</w:p>
    <w:p w:rsidR="000F6A13" w:rsidRPr="00FB405A" w:rsidRDefault="008F64F2" w:rsidP="008904AB">
      <w:pPr>
        <w:shd w:val="clear" w:color="auto" w:fill="D9D9D9" w:themeFill="background1" w:themeFillShade="D9"/>
        <w:bidi/>
        <w:spacing w:after="0" w:line="240" w:lineRule="auto"/>
        <w:jc w:val="lowKashida"/>
        <w:rPr>
          <w:rFonts w:ascii="BLotus" w:hAnsi="BLotus" w:cs="B Nazanin"/>
          <w:b/>
          <w:bCs/>
          <w:sz w:val="24"/>
          <w:szCs w:val="24"/>
          <w:u w:val="single"/>
          <w:rtl/>
        </w:rPr>
      </w:pP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ماده </w:t>
      </w:r>
      <w:r w:rsidR="00FA1D1C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>2</w:t>
      </w:r>
      <w:r w:rsidRPr="00FB405A">
        <w:rPr>
          <w:rFonts w:ascii="BLotus" w:hAnsi="BLotus" w:cs="B Nazanin"/>
          <w:b/>
          <w:bCs/>
          <w:sz w:val="24"/>
          <w:szCs w:val="24"/>
          <w:u w:val="single"/>
        </w:rPr>
        <w:t>:</w:t>
      </w:r>
      <w:r w:rsidR="00FA1D1C"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 </w:t>
      </w: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>شيوه اجرا</w:t>
      </w:r>
    </w:p>
    <w:p w:rsidR="000F6A13" w:rsidRPr="00FB405A" w:rsidRDefault="008F64F2" w:rsidP="009A546D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  <w:r w:rsidRPr="00FB405A">
        <w:rPr>
          <w:rFonts w:ascii="BLotus" w:hAnsi="BLotus" w:cs="B Nazanin"/>
          <w:sz w:val="24"/>
          <w:szCs w:val="24"/>
          <w:rtl/>
        </w:rPr>
        <w:t>مبناي زماني فعاليت</w:t>
      </w:r>
      <w:r w:rsidR="00DA51E6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 xml:space="preserve">هاي پژوهش، دو سال پژوهشي است كه از </w:t>
      </w:r>
      <w:r w:rsidR="00946A70" w:rsidRPr="00FB405A">
        <w:rPr>
          <w:rFonts w:ascii="BLotus" w:hAnsi="BLotus" w:cs="B Nazanin" w:hint="cs"/>
          <w:sz w:val="24"/>
          <w:szCs w:val="24"/>
          <w:rtl/>
          <w:lang w:bidi="fa-IR"/>
        </w:rPr>
        <w:t xml:space="preserve">31 </w:t>
      </w:r>
      <w:r w:rsidR="009A546D">
        <w:rPr>
          <w:rFonts w:ascii="BLotus" w:hAnsi="BLotus" w:cs="B Nazanin" w:hint="cs"/>
          <w:sz w:val="24"/>
          <w:szCs w:val="24"/>
          <w:rtl/>
        </w:rPr>
        <w:t>شهریور</w:t>
      </w:r>
      <w:r w:rsidRPr="00FB405A">
        <w:rPr>
          <w:rFonts w:ascii="BLotus" w:hAnsi="BLotus" w:cs="B Nazanin"/>
          <w:sz w:val="24"/>
          <w:szCs w:val="24"/>
          <w:rtl/>
        </w:rPr>
        <w:t xml:space="preserve"> ماه هرسال تا </w:t>
      </w:r>
      <w:r w:rsidR="00946A70" w:rsidRPr="00FB405A">
        <w:rPr>
          <w:rFonts w:ascii="BLotus" w:hAnsi="BLotus" w:cs="B Nazanin" w:hint="cs"/>
          <w:sz w:val="24"/>
          <w:szCs w:val="24"/>
          <w:rtl/>
        </w:rPr>
        <w:t xml:space="preserve">31 </w:t>
      </w:r>
      <w:r w:rsidR="009A546D">
        <w:rPr>
          <w:rFonts w:ascii="BLotus" w:hAnsi="BLotus" w:cs="B Nazanin" w:hint="cs"/>
          <w:sz w:val="24"/>
          <w:szCs w:val="24"/>
          <w:rtl/>
        </w:rPr>
        <w:t>شهریورماه</w:t>
      </w:r>
      <w:r w:rsidRPr="00FB405A">
        <w:rPr>
          <w:rFonts w:ascii="BLotus" w:hAnsi="BLotus" w:cs="B Nazanin"/>
          <w:sz w:val="24"/>
          <w:szCs w:val="24"/>
          <w:rtl/>
        </w:rPr>
        <w:t xml:space="preserve"> سال آتي محاسبه مي</w:t>
      </w:r>
      <w:r w:rsidR="00E63C45" w:rsidRPr="00FB405A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شود</w:t>
      </w:r>
      <w:r w:rsidRPr="00FB405A">
        <w:rPr>
          <w:rFonts w:ascii="BLotus" w:hAnsi="BLotus" w:cs="B Nazanin"/>
          <w:sz w:val="24"/>
          <w:szCs w:val="24"/>
        </w:rPr>
        <w:t>.</w:t>
      </w:r>
    </w:p>
    <w:p w:rsidR="000F6A13" w:rsidRPr="00FB405A" w:rsidRDefault="00910A85" w:rsidP="003036DB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 w:hint="cs"/>
          <w:sz w:val="24"/>
          <w:szCs w:val="24"/>
          <w:rtl/>
        </w:rPr>
        <w:t xml:space="preserve">گرنت </w:t>
      </w:r>
      <w:r w:rsidR="008A5FE4" w:rsidRPr="00FB405A">
        <w:rPr>
          <w:rFonts w:ascii="BLotus" w:hAnsi="BLotus" w:cs="B Nazanin" w:hint="cs"/>
          <w:sz w:val="24"/>
          <w:szCs w:val="24"/>
          <w:rtl/>
        </w:rPr>
        <w:t>محاسب</w:t>
      </w:r>
      <w:r w:rsidRPr="00FB405A">
        <w:rPr>
          <w:rFonts w:ascii="BLotus" w:hAnsi="BLotus" w:cs="B Nazanin" w:hint="cs"/>
          <w:sz w:val="24"/>
          <w:szCs w:val="24"/>
          <w:rtl/>
        </w:rPr>
        <w:t>ه شده در هر سال قابل ذخیره جهت سال‏های بعدی نمی‏باشد.</w:t>
      </w:r>
    </w:p>
    <w:p w:rsidR="000F6A13" w:rsidRPr="00FB405A" w:rsidRDefault="008F64F2" w:rsidP="00481586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ملاك محاسبه امتيازات پژوهشي، شاخص</w:t>
      </w:r>
      <w:r w:rsidR="000F633F" w:rsidRPr="00FB405A">
        <w:rPr>
          <w:rFonts w:ascii="BLotus" w:hAnsi="BLotus" w:cs="B Nazanin" w:hint="cs"/>
          <w:sz w:val="24"/>
          <w:szCs w:val="24"/>
          <w:rtl/>
        </w:rPr>
        <w:t>‏</w:t>
      </w:r>
      <w:r w:rsidRPr="00FB405A">
        <w:rPr>
          <w:rFonts w:ascii="BLotus" w:hAnsi="BLotus" w:cs="B Nazanin"/>
          <w:sz w:val="24"/>
          <w:szCs w:val="24"/>
          <w:rtl/>
        </w:rPr>
        <w:t>هاي مندرج در پرسشنامه تكميل شده</w:t>
      </w:r>
      <w:r w:rsidR="00910A85" w:rsidRPr="00FB405A">
        <w:rPr>
          <w:rFonts w:ascii="BLotus" w:hAnsi="BLotus" w:cs="B Nazanin" w:hint="cs"/>
          <w:sz w:val="24"/>
          <w:szCs w:val="24"/>
          <w:rtl/>
        </w:rPr>
        <w:t xml:space="preserve"> (کاربرگ ج/3)</w:t>
      </w:r>
      <w:r w:rsidR="00481586"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="00455B31" w:rsidRPr="00FB405A">
        <w:rPr>
          <w:rFonts w:ascii="BLotus" w:hAnsi="BLotus" w:cs="B Nazanin" w:hint="cs"/>
          <w:sz w:val="24"/>
          <w:szCs w:val="24"/>
          <w:rtl/>
        </w:rPr>
        <w:t xml:space="preserve">و بر </w:t>
      </w:r>
      <w:r w:rsidR="00481586" w:rsidRPr="00FB405A">
        <w:rPr>
          <w:rFonts w:ascii="BLotus" w:hAnsi="BLotus" w:cs="B Nazanin" w:hint="cs"/>
          <w:sz w:val="24"/>
          <w:szCs w:val="24"/>
          <w:rtl/>
        </w:rPr>
        <w:t xml:space="preserve">اساس </w:t>
      </w:r>
      <w:r w:rsidRPr="00FB405A">
        <w:rPr>
          <w:rFonts w:ascii="BLotus" w:hAnsi="BLotus" w:cs="B Nazanin"/>
          <w:sz w:val="24"/>
          <w:szCs w:val="24"/>
          <w:rtl/>
        </w:rPr>
        <w:t>جدول فعاليت</w:t>
      </w:r>
      <w:r w:rsidR="00E3003E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هاي پژوهشي پرسشنامه ارتقاي</w:t>
      </w:r>
      <w:r w:rsidR="00D40674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Pr="00FB405A">
        <w:rPr>
          <w:rFonts w:ascii="BLotus" w:hAnsi="BLotus" w:cs="B Nazanin"/>
          <w:sz w:val="24"/>
          <w:szCs w:val="24"/>
          <w:rtl/>
        </w:rPr>
        <w:t>اعضاي هيأت علمي</w:t>
      </w:r>
      <w:r w:rsidR="00481586" w:rsidRPr="00FB405A">
        <w:rPr>
          <w:rFonts w:ascii="BLotus" w:hAnsi="BLotus" w:cs="B Nazanin" w:hint="cs"/>
          <w:sz w:val="24"/>
          <w:szCs w:val="24"/>
          <w:rtl/>
        </w:rPr>
        <w:t xml:space="preserve"> وزارت عتف است.</w:t>
      </w:r>
      <w:r w:rsidR="00C13EFD" w:rsidRPr="00FB405A">
        <w:rPr>
          <w:rStyle w:val="FootnoteReference"/>
          <w:rFonts w:ascii="BLotus" w:hAnsi="BLotus" w:cs="B Nazanin"/>
          <w:sz w:val="24"/>
          <w:szCs w:val="24"/>
        </w:rPr>
        <w:footnoteReference w:id="2"/>
      </w:r>
    </w:p>
    <w:p w:rsidR="000F6A13" w:rsidRPr="00FB405A" w:rsidRDefault="008F64F2" w:rsidP="006F77B7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فراخوان آغاز و پايان طرح پژوهانه، هر سال از سوي معاونت</w:t>
      </w:r>
      <w:r w:rsidR="00BF639D" w:rsidRPr="00FB405A">
        <w:rPr>
          <w:rFonts w:ascii="BLotus" w:hAnsi="BLotus" w:cs="B Nazanin" w:hint="cs"/>
          <w:sz w:val="24"/>
          <w:szCs w:val="24"/>
          <w:rtl/>
        </w:rPr>
        <w:t xml:space="preserve"> آموزشی و</w:t>
      </w:r>
      <w:r w:rsidRPr="00FB405A">
        <w:rPr>
          <w:rFonts w:ascii="BLotus" w:hAnsi="BLotus" w:cs="B Nazanin"/>
          <w:sz w:val="24"/>
          <w:szCs w:val="24"/>
          <w:rtl/>
        </w:rPr>
        <w:t xml:space="preserve"> پژوهشي از طريق وب سايت </w:t>
      </w:r>
      <w:r w:rsidR="00193470" w:rsidRPr="00FB405A">
        <w:rPr>
          <w:rFonts w:ascii="BLotus" w:hAnsi="BLotus" w:cs="B Nazanin" w:hint="cs"/>
          <w:sz w:val="24"/>
          <w:szCs w:val="24"/>
          <w:rtl/>
        </w:rPr>
        <w:t>دانشگاه</w:t>
      </w:r>
      <w:r w:rsidR="00B17D6E" w:rsidRPr="00FB405A">
        <w:rPr>
          <w:rFonts w:ascii="BLotus" w:hAnsi="BLotus" w:cs="B Nazanin"/>
          <w:sz w:val="24"/>
          <w:szCs w:val="24"/>
          <w:rtl/>
        </w:rPr>
        <w:t xml:space="preserve"> اعلام مي</w:t>
      </w:r>
      <w:r w:rsidR="00B17D6E" w:rsidRPr="00FB405A">
        <w:rPr>
          <w:rFonts w:ascii="BLotus" w:hAnsi="BLotus" w:cs="B Nazanin" w:hint="cs"/>
          <w:sz w:val="24"/>
          <w:szCs w:val="24"/>
          <w:rtl/>
        </w:rPr>
        <w:t>‏</w:t>
      </w:r>
      <w:r w:rsidRPr="00FB405A">
        <w:rPr>
          <w:rFonts w:ascii="BLotus" w:hAnsi="BLotus" w:cs="B Nazanin"/>
          <w:sz w:val="24"/>
          <w:szCs w:val="24"/>
          <w:rtl/>
        </w:rPr>
        <w:t>گردد. ضروري</w:t>
      </w:r>
      <w:r w:rsidR="00D40674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Pr="00FB405A">
        <w:rPr>
          <w:rFonts w:ascii="BLotus" w:hAnsi="BLotus" w:cs="B Nazanin"/>
          <w:sz w:val="24"/>
          <w:szCs w:val="24"/>
          <w:rtl/>
        </w:rPr>
        <w:t>است اعضاي محت</w:t>
      </w:r>
      <w:r w:rsidR="006F77B7" w:rsidRPr="00FB405A">
        <w:rPr>
          <w:rFonts w:ascii="BLotus" w:hAnsi="BLotus" w:cs="B Nazanin"/>
          <w:sz w:val="24"/>
          <w:szCs w:val="24"/>
          <w:rtl/>
        </w:rPr>
        <w:t>رم هيأت</w:t>
      </w:r>
      <w:r w:rsidR="006F77B7" w:rsidRPr="00FB405A">
        <w:rPr>
          <w:rFonts w:ascii="BLotus" w:hAnsi="BLotus" w:cs="B Nazanin" w:hint="cs"/>
          <w:sz w:val="24"/>
          <w:szCs w:val="24"/>
          <w:rtl/>
        </w:rPr>
        <w:t>‏</w:t>
      </w:r>
      <w:r w:rsidRPr="00FB405A">
        <w:rPr>
          <w:rFonts w:ascii="BLotus" w:hAnsi="BLotus" w:cs="B Nazanin"/>
          <w:sz w:val="24"/>
          <w:szCs w:val="24"/>
          <w:rtl/>
        </w:rPr>
        <w:t xml:space="preserve">علمي، ضمن تكميل فرم هاي تعبيه شده در </w:t>
      </w:r>
      <w:r w:rsidR="006F77B7" w:rsidRPr="00FB405A">
        <w:rPr>
          <w:rFonts w:ascii="BLotus" w:hAnsi="BLotus" w:cs="B Nazanin" w:hint="cs"/>
          <w:sz w:val="24"/>
          <w:szCs w:val="24"/>
          <w:rtl/>
        </w:rPr>
        <w:t>سایت</w:t>
      </w:r>
      <w:r w:rsidRPr="00FB405A">
        <w:rPr>
          <w:rFonts w:ascii="BLotus" w:hAnsi="BLotus" w:cs="B Nazanin"/>
          <w:sz w:val="24"/>
          <w:szCs w:val="24"/>
          <w:rtl/>
        </w:rPr>
        <w:t xml:space="preserve"> به همراه ارسال مـدارك قابـل</w:t>
      </w:r>
      <w:r w:rsidR="00D40674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Pr="00FB405A">
        <w:rPr>
          <w:rFonts w:ascii="BLotus" w:hAnsi="BLotus" w:cs="B Nazanin"/>
          <w:sz w:val="24"/>
          <w:szCs w:val="24"/>
          <w:rtl/>
        </w:rPr>
        <w:t>استناد معتبر مربوط، با رعايت زمان مقرر اقدام نمايند</w:t>
      </w:r>
      <w:r w:rsidRPr="00FB405A">
        <w:rPr>
          <w:rFonts w:ascii="BLotus" w:hAnsi="BLotus" w:cs="B Nazanin"/>
          <w:sz w:val="24"/>
          <w:szCs w:val="24"/>
        </w:rPr>
        <w:t>.</w:t>
      </w:r>
    </w:p>
    <w:p w:rsidR="003C10CC" w:rsidRPr="00FB405A" w:rsidRDefault="00EE3951" w:rsidP="00667432">
      <w:pPr>
        <w:pStyle w:val="ListParagraph"/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  <w:r w:rsidRPr="00FB405A">
        <w:rPr>
          <w:rFonts w:ascii="BLotus" w:hAnsi="BLotus" w:cs="B Nazanin" w:hint="cs"/>
          <w:b/>
          <w:bCs/>
          <w:sz w:val="24"/>
          <w:szCs w:val="24"/>
          <w:rtl/>
        </w:rPr>
        <w:lastRenderedPageBreak/>
        <w:t xml:space="preserve">   </w:t>
      </w:r>
      <w:r w:rsidR="0024386C">
        <w:rPr>
          <w:rFonts w:ascii="BLotus" w:hAnsi="BLotus" w:cs="B Nazanin" w:hint="cs"/>
          <w:b/>
          <w:bCs/>
          <w:sz w:val="24"/>
          <w:szCs w:val="24"/>
          <w:rtl/>
        </w:rPr>
        <w:t xml:space="preserve"> </w:t>
      </w:r>
      <w:r w:rsidR="00667432">
        <w:rPr>
          <w:rFonts w:ascii="BLotus" w:hAnsi="BLotus" w:cs="B Nazanin" w:hint="cs"/>
          <w:b/>
          <w:bCs/>
          <w:sz w:val="24"/>
          <w:szCs w:val="24"/>
          <w:rtl/>
        </w:rPr>
        <w:t xml:space="preserve"> </w:t>
      </w:r>
      <w:r w:rsidR="00FA1D1C" w:rsidRPr="00FB405A">
        <w:rPr>
          <w:rFonts w:ascii="BLotus" w:hAnsi="BLotus" w:cs="B Nazanin"/>
          <w:b/>
          <w:bCs/>
          <w:sz w:val="24"/>
          <w:szCs w:val="24"/>
          <w:rtl/>
        </w:rPr>
        <w:t>تبصره</w:t>
      </w:r>
      <w:r w:rsidR="00FA1D1C" w:rsidRPr="00FB405A">
        <w:rPr>
          <w:rFonts w:ascii="BLotus" w:hAnsi="BLotus" w:cs="B Nazanin" w:hint="cs"/>
          <w:b/>
          <w:bCs/>
          <w:sz w:val="24"/>
          <w:szCs w:val="24"/>
          <w:rtl/>
        </w:rPr>
        <w:t xml:space="preserve"> 1:</w:t>
      </w:r>
      <w:r w:rsidR="00FA1D1C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به درخواست</w:t>
      </w:r>
      <w:r w:rsidR="00E3003E">
        <w:rPr>
          <w:rFonts w:ascii="BLotus" w:hAnsi="BLotus" w:cs="B Nazanin" w:hint="cs"/>
          <w:sz w:val="24"/>
          <w:szCs w:val="24"/>
          <w:rtl/>
        </w:rPr>
        <w:t>‌</w:t>
      </w:r>
      <w:r w:rsidR="008F64F2" w:rsidRPr="00FB405A">
        <w:rPr>
          <w:rFonts w:ascii="BLotus" w:hAnsi="BLotus" w:cs="B Nazanin"/>
          <w:sz w:val="24"/>
          <w:szCs w:val="24"/>
          <w:rtl/>
        </w:rPr>
        <w:t>هاي واصله در خارج از محدوده زماني تعيين شده ترتيب اثر داده نخواهد شد</w:t>
      </w:r>
      <w:r w:rsidR="003C10CC" w:rsidRPr="00FB405A">
        <w:rPr>
          <w:rFonts w:ascii="BLotus" w:hAnsi="BLotus" w:cs="B Nazanin"/>
          <w:sz w:val="24"/>
          <w:szCs w:val="24"/>
        </w:rPr>
        <w:t>.</w:t>
      </w:r>
    </w:p>
    <w:p w:rsidR="005B3C5C" w:rsidRDefault="00BA5D99" w:rsidP="005B3C5C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نظر به</w:t>
      </w:r>
      <w:r w:rsidR="004139D3" w:rsidRPr="00FB405A">
        <w:rPr>
          <w:rFonts w:ascii="BLotus" w:hAnsi="BLotus" w:cs="B Nazanin"/>
          <w:sz w:val="24"/>
          <w:szCs w:val="24"/>
          <w:rtl/>
        </w:rPr>
        <w:t xml:space="preserve"> اينكه ار</w:t>
      </w:r>
      <w:r w:rsidR="004139D3" w:rsidRPr="00FB405A">
        <w:rPr>
          <w:rFonts w:ascii="BLotus" w:hAnsi="BLotus" w:cs="B Nazanin" w:hint="cs"/>
          <w:sz w:val="24"/>
          <w:szCs w:val="24"/>
          <w:rtl/>
        </w:rPr>
        <w:t>ز</w:t>
      </w:r>
      <w:r w:rsidR="008F64F2" w:rsidRPr="00FB405A">
        <w:rPr>
          <w:rFonts w:ascii="BLotus" w:hAnsi="BLotus" w:cs="B Nazanin"/>
          <w:sz w:val="24"/>
          <w:szCs w:val="24"/>
          <w:rtl/>
        </w:rPr>
        <w:t>شيابي فعاليت</w:t>
      </w:r>
      <w:r w:rsidR="00E3003E">
        <w:rPr>
          <w:rFonts w:ascii="BLotus" w:hAnsi="BLotus" w:cs="B Nazanin" w:hint="cs"/>
          <w:sz w:val="24"/>
          <w:szCs w:val="24"/>
          <w:rtl/>
        </w:rPr>
        <w:t>‌</w:t>
      </w:r>
      <w:r w:rsidR="008F64F2" w:rsidRPr="00FB405A">
        <w:rPr>
          <w:rFonts w:ascii="BLotus" w:hAnsi="BLotus" w:cs="B Nazanin"/>
          <w:sz w:val="24"/>
          <w:szCs w:val="24"/>
          <w:rtl/>
        </w:rPr>
        <w:t>هاي پژوهشي بر اساس مستندات ارايه شده صورت مي</w:t>
      </w:r>
      <w:r w:rsidR="004139D3" w:rsidRPr="00FB405A">
        <w:rPr>
          <w:rFonts w:ascii="BLotus" w:hAnsi="BLotus" w:cs="B Nazanin" w:hint="cs"/>
          <w:sz w:val="24"/>
          <w:szCs w:val="24"/>
          <w:rtl/>
        </w:rPr>
        <w:t>‏</w:t>
      </w:r>
      <w:r w:rsidR="008F64F2" w:rsidRPr="00FB405A">
        <w:rPr>
          <w:rFonts w:ascii="BLotus" w:hAnsi="BLotus" w:cs="B Nazanin"/>
          <w:sz w:val="24"/>
          <w:szCs w:val="24"/>
          <w:rtl/>
        </w:rPr>
        <w:t>گيرد، ارايه مستندات دقيـق، كامـل و معتبـر الزامـي</w:t>
      </w:r>
      <w:r w:rsidR="004B1E79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است</w:t>
      </w:r>
      <w:r w:rsidR="004139D3" w:rsidRPr="00FB405A">
        <w:rPr>
          <w:rFonts w:ascii="BLotus" w:hAnsi="BLotus" w:cs="B Nazanin" w:hint="cs"/>
          <w:sz w:val="24"/>
          <w:szCs w:val="24"/>
          <w:rtl/>
        </w:rPr>
        <w:t>،</w:t>
      </w:r>
      <w:r w:rsidR="008F64F2" w:rsidRPr="00FB405A">
        <w:rPr>
          <w:rFonts w:ascii="BLotus" w:hAnsi="BLotus" w:cs="B Nazanin"/>
          <w:sz w:val="24"/>
          <w:szCs w:val="24"/>
          <w:rtl/>
        </w:rPr>
        <w:t xml:space="preserve"> بديهي است فعاليت</w:t>
      </w:r>
      <w:r w:rsidR="00E3003E">
        <w:rPr>
          <w:rFonts w:ascii="BLotus" w:hAnsi="BLotus" w:cs="B Nazanin" w:hint="cs"/>
          <w:sz w:val="24"/>
          <w:szCs w:val="24"/>
          <w:rtl/>
        </w:rPr>
        <w:t>‌</w:t>
      </w:r>
      <w:r w:rsidR="008F64F2" w:rsidRPr="00FB405A">
        <w:rPr>
          <w:rFonts w:ascii="BLotus" w:hAnsi="BLotus" w:cs="B Nazanin"/>
          <w:sz w:val="24"/>
          <w:szCs w:val="24"/>
          <w:rtl/>
        </w:rPr>
        <w:t>هاي فاقد مستندات</w:t>
      </w:r>
      <w:r w:rsidR="004139D3" w:rsidRPr="00FB405A">
        <w:rPr>
          <w:rFonts w:ascii="BLotus" w:hAnsi="BLotus" w:cs="B Nazanin" w:hint="cs"/>
          <w:sz w:val="24"/>
          <w:szCs w:val="24"/>
          <w:rtl/>
        </w:rPr>
        <w:t>،</w:t>
      </w:r>
      <w:r w:rsidR="008F64F2" w:rsidRPr="00FB405A">
        <w:rPr>
          <w:rFonts w:ascii="BLotus" w:hAnsi="BLotus" w:cs="B Nazanin"/>
          <w:sz w:val="24"/>
          <w:szCs w:val="24"/>
          <w:rtl/>
        </w:rPr>
        <w:t xml:space="preserve"> قابل ارزشيابي نيست</w:t>
      </w:r>
      <w:r w:rsidR="008F64F2" w:rsidRPr="00FB405A">
        <w:rPr>
          <w:rFonts w:ascii="BLotus" w:hAnsi="BLotus" w:cs="B Nazanin"/>
          <w:sz w:val="24"/>
          <w:szCs w:val="24"/>
        </w:rPr>
        <w:t>.</w:t>
      </w:r>
    </w:p>
    <w:p w:rsidR="000F6A13" w:rsidRPr="005B3C5C" w:rsidRDefault="00EE3951" w:rsidP="0056338A">
      <w:pPr>
        <w:pStyle w:val="ListParagraph"/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5B3C5C">
        <w:rPr>
          <w:rFonts w:ascii="BLotus" w:hAnsi="BLotus" w:cs="B Nazanin" w:hint="cs"/>
          <w:b/>
          <w:bCs/>
          <w:sz w:val="24"/>
          <w:szCs w:val="24"/>
          <w:rtl/>
        </w:rPr>
        <w:t xml:space="preserve">  </w:t>
      </w:r>
      <w:r w:rsidR="0024386C" w:rsidRPr="005B3C5C">
        <w:rPr>
          <w:rFonts w:ascii="BLotus" w:hAnsi="BLotus" w:cs="B Nazanin" w:hint="cs"/>
          <w:b/>
          <w:bCs/>
          <w:sz w:val="24"/>
          <w:szCs w:val="24"/>
          <w:rtl/>
        </w:rPr>
        <w:t xml:space="preserve"> </w:t>
      </w:r>
      <w:r w:rsidRPr="005B3C5C">
        <w:rPr>
          <w:rFonts w:ascii="BLotus" w:hAnsi="BLotus" w:cs="B Nazanin" w:hint="cs"/>
          <w:b/>
          <w:bCs/>
          <w:sz w:val="24"/>
          <w:szCs w:val="24"/>
          <w:rtl/>
        </w:rPr>
        <w:t xml:space="preserve"> </w:t>
      </w:r>
      <w:r w:rsidR="008F64F2" w:rsidRPr="005B3C5C">
        <w:rPr>
          <w:rFonts w:ascii="BLotus" w:hAnsi="BLotus" w:cs="B Nazanin"/>
          <w:b/>
          <w:bCs/>
          <w:sz w:val="24"/>
          <w:szCs w:val="24"/>
          <w:rtl/>
        </w:rPr>
        <w:t xml:space="preserve">تبصره </w:t>
      </w:r>
      <w:r w:rsidR="003747EE" w:rsidRPr="005B3C5C">
        <w:rPr>
          <w:rFonts w:ascii="BLotus" w:hAnsi="BLotus" w:cs="B Nazanin"/>
          <w:b/>
          <w:bCs/>
          <w:sz w:val="24"/>
          <w:szCs w:val="24"/>
          <w:rtl/>
        </w:rPr>
        <w:t>2</w:t>
      </w:r>
      <w:r w:rsidR="008F64F2" w:rsidRPr="005B3C5C">
        <w:rPr>
          <w:rFonts w:ascii="BLotus" w:hAnsi="BLotus" w:cs="B Nazanin"/>
          <w:b/>
          <w:bCs/>
          <w:sz w:val="24"/>
          <w:szCs w:val="24"/>
          <w:rtl/>
        </w:rPr>
        <w:t>:</w:t>
      </w:r>
      <w:r w:rsidR="003747EE" w:rsidRPr="005B3C5C">
        <w:rPr>
          <w:rFonts w:ascii="BLotus" w:hAnsi="BLotus" w:cs="B Nazanin"/>
          <w:sz w:val="24"/>
          <w:szCs w:val="24"/>
          <w:rtl/>
        </w:rPr>
        <w:t xml:space="preserve"> </w:t>
      </w:r>
      <w:r w:rsidR="008F64F2" w:rsidRPr="005B3C5C">
        <w:rPr>
          <w:rFonts w:ascii="BLotus" w:hAnsi="BLotus" w:cs="B Nazanin"/>
          <w:sz w:val="24"/>
          <w:szCs w:val="24"/>
          <w:rtl/>
        </w:rPr>
        <w:t>ضروري است در تمامي فعاليت</w:t>
      </w:r>
      <w:r w:rsidR="00E3003E">
        <w:rPr>
          <w:rFonts w:ascii="BLotus" w:hAnsi="BLotus" w:cs="B Nazanin" w:hint="cs"/>
          <w:sz w:val="24"/>
          <w:szCs w:val="24"/>
          <w:rtl/>
        </w:rPr>
        <w:t>‌</w:t>
      </w:r>
      <w:r w:rsidR="008F64F2" w:rsidRPr="005B3C5C">
        <w:rPr>
          <w:rFonts w:ascii="BLotus" w:hAnsi="BLotus" w:cs="B Nazanin"/>
          <w:sz w:val="24"/>
          <w:szCs w:val="24"/>
          <w:rtl/>
        </w:rPr>
        <w:t xml:space="preserve">هاي پژوهشي ارائه شده، وابستگي </w:t>
      </w:r>
      <w:r w:rsidR="008063CF" w:rsidRPr="005B3C5C">
        <w:rPr>
          <w:rFonts w:ascii="BLotus" w:hAnsi="BLotus" w:cs="B Nazanin"/>
          <w:sz w:val="24"/>
          <w:szCs w:val="24"/>
          <w:rtl/>
        </w:rPr>
        <w:t>دانشگاه هنر شیراز</w:t>
      </w:r>
      <w:r w:rsidR="00D75672" w:rsidRPr="005B3C5C">
        <w:rPr>
          <w:rFonts w:ascii="BLotus" w:hAnsi="BLotus" w:cs="B Nazanin" w:hint="cs"/>
          <w:sz w:val="24"/>
          <w:szCs w:val="24"/>
          <w:rtl/>
        </w:rPr>
        <w:t>/</w:t>
      </w:r>
      <w:r w:rsidR="0083607A" w:rsidRPr="005B3C5C">
        <w:rPr>
          <w:rFonts w:ascii="BLotus" w:hAnsi="BLotus" w:cs="B Nazanin" w:hint="cs"/>
          <w:sz w:val="24"/>
          <w:szCs w:val="24"/>
          <w:rtl/>
        </w:rPr>
        <w:t xml:space="preserve"> </w:t>
      </w:r>
      <w:r w:rsidR="00295157" w:rsidRPr="005B3C5C">
        <w:rPr>
          <w:rFonts w:ascii="TimesNewRoman" w:hAnsi="TimesNewRoman" w:cs="B Nazanin"/>
          <w:sz w:val="20"/>
          <w:szCs w:val="20"/>
        </w:rPr>
        <w:t>Shiraz</w:t>
      </w:r>
      <w:r w:rsidR="0056338A">
        <w:rPr>
          <w:rFonts w:ascii="TimesNewRoman" w:hAnsi="TimesNewRoman" w:cs="B Nazanin" w:hint="cs"/>
          <w:sz w:val="20"/>
          <w:szCs w:val="20"/>
          <w:rtl/>
        </w:rPr>
        <w:t xml:space="preserve"> </w:t>
      </w:r>
      <w:r w:rsidR="00295157" w:rsidRPr="005B3C5C">
        <w:rPr>
          <w:rFonts w:ascii="TimesNewRoman" w:hAnsi="TimesNewRoman" w:cs="B Nazanin"/>
          <w:sz w:val="20"/>
          <w:szCs w:val="20"/>
        </w:rPr>
        <w:t>university of Arts</w:t>
      </w:r>
      <w:r w:rsidR="008F64F2" w:rsidRPr="005B3C5C">
        <w:rPr>
          <w:rFonts w:ascii="TimesNewRoman" w:hAnsi="TimesNewRoman" w:cs="B Nazanin"/>
          <w:sz w:val="20"/>
          <w:szCs w:val="20"/>
        </w:rPr>
        <w:t xml:space="preserve"> </w:t>
      </w:r>
      <w:r w:rsidR="00DF1239" w:rsidRPr="005B3C5C">
        <w:rPr>
          <w:rFonts w:ascii="TimesNewRoman" w:hAnsi="TimesNewRoman" w:cs="B Nazanin" w:hint="cs"/>
          <w:sz w:val="20"/>
          <w:szCs w:val="20"/>
          <w:rtl/>
        </w:rPr>
        <w:t xml:space="preserve"> </w:t>
      </w:r>
      <w:r w:rsidR="00DF1239" w:rsidRPr="005B3C5C">
        <w:rPr>
          <w:rFonts w:ascii="TimesNewRoman" w:hAnsi="TimesNewRoman" w:cs="B Nazanin" w:hint="cs"/>
          <w:sz w:val="24"/>
          <w:szCs w:val="24"/>
          <w:rtl/>
        </w:rPr>
        <w:t xml:space="preserve">به </w:t>
      </w:r>
      <w:r w:rsidR="008F64F2" w:rsidRPr="005B3C5C">
        <w:rPr>
          <w:rFonts w:ascii="BLotus" w:hAnsi="BLotus" w:cs="B Nazanin"/>
          <w:sz w:val="24"/>
          <w:szCs w:val="24"/>
          <w:rtl/>
        </w:rPr>
        <w:t>عنوان سازمان متبوع ذكر شده باشد</w:t>
      </w:r>
      <w:r w:rsidR="008F64F2" w:rsidRPr="005B3C5C">
        <w:rPr>
          <w:rFonts w:ascii="BLotus" w:hAnsi="BLotus" w:cs="B Nazanin"/>
          <w:sz w:val="24"/>
          <w:szCs w:val="24"/>
        </w:rPr>
        <w:t>.</w:t>
      </w:r>
    </w:p>
    <w:p w:rsidR="000F6A13" w:rsidRPr="00FB405A" w:rsidRDefault="008F64F2" w:rsidP="00900F15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درخواست</w:t>
      </w:r>
      <w:r w:rsidR="002E4B33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 xml:space="preserve">هاي رسيده، بعد از كارشناسي و محاسبه امتيازات بر مبناي جداول امتيازدهي مواد مندرج در ماده </w:t>
      </w:r>
      <w:r w:rsidR="005971C4" w:rsidRPr="00FB405A">
        <w:rPr>
          <w:rFonts w:ascii="BLotus" w:hAnsi="BLotus" w:cs="B Nazanin" w:hint="cs"/>
          <w:sz w:val="24"/>
          <w:szCs w:val="24"/>
          <w:rtl/>
        </w:rPr>
        <w:t xml:space="preserve">3 </w:t>
      </w:r>
      <w:r w:rsidRPr="00FB405A">
        <w:rPr>
          <w:rFonts w:ascii="BLotus" w:hAnsi="BLotus" w:cs="B Nazanin"/>
          <w:sz w:val="24"/>
          <w:szCs w:val="24"/>
          <w:rtl/>
        </w:rPr>
        <w:t>آيين</w:t>
      </w:r>
      <w:r w:rsidR="009E4264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نامه</w:t>
      </w:r>
      <w:r w:rsidR="002445C6" w:rsidRPr="00FB405A">
        <w:rPr>
          <w:rFonts w:ascii="BLotus" w:hAnsi="BLotus" w:cs="B Nazanin" w:hint="cs"/>
          <w:sz w:val="24"/>
          <w:szCs w:val="24"/>
          <w:rtl/>
        </w:rPr>
        <w:t xml:space="preserve"> ارتقاء</w:t>
      </w:r>
      <w:r w:rsidRPr="00FB405A">
        <w:rPr>
          <w:rFonts w:ascii="BLotus" w:hAnsi="BLotus" w:cs="B Nazanin"/>
          <w:sz w:val="24"/>
          <w:szCs w:val="24"/>
          <w:rtl/>
        </w:rPr>
        <w:t xml:space="preserve"> در </w:t>
      </w:r>
      <w:r w:rsidR="00885A1A">
        <w:rPr>
          <w:rFonts w:ascii="BLotus" w:hAnsi="BLotus" w:cs="B Nazanin" w:hint="cs"/>
          <w:sz w:val="24"/>
          <w:szCs w:val="24"/>
          <w:rtl/>
        </w:rPr>
        <w:t>مدیریت</w:t>
      </w:r>
      <w:r w:rsidRPr="00FB405A">
        <w:rPr>
          <w:rFonts w:ascii="BLotus" w:hAnsi="BLotus" w:cs="B Nazanin"/>
          <w:sz w:val="24"/>
          <w:szCs w:val="24"/>
          <w:rtl/>
        </w:rPr>
        <w:t xml:space="preserve"> امـور</w:t>
      </w:r>
      <w:r w:rsidR="00885A1A">
        <w:rPr>
          <w:rFonts w:ascii="BLotus" w:hAnsi="BLotus" w:cs="B Nazanin" w:hint="cs"/>
          <w:sz w:val="24"/>
          <w:szCs w:val="24"/>
          <w:rtl/>
        </w:rPr>
        <w:t xml:space="preserve"> </w:t>
      </w:r>
      <w:r w:rsidRPr="00FB405A">
        <w:rPr>
          <w:rFonts w:ascii="BLotus" w:hAnsi="BLotus" w:cs="B Nazanin"/>
          <w:sz w:val="24"/>
          <w:szCs w:val="24"/>
          <w:rtl/>
        </w:rPr>
        <w:t xml:space="preserve">پژوهشي </w:t>
      </w:r>
      <w:r w:rsidR="002445C6" w:rsidRPr="00FB405A">
        <w:rPr>
          <w:rFonts w:ascii="BLotus" w:hAnsi="BLotus" w:cs="B Nazanin" w:hint="cs"/>
          <w:sz w:val="24"/>
          <w:szCs w:val="24"/>
          <w:rtl/>
        </w:rPr>
        <w:t xml:space="preserve">و فناوری </w:t>
      </w:r>
      <w:r w:rsidRPr="00FB405A">
        <w:rPr>
          <w:rFonts w:ascii="BLotus" w:hAnsi="BLotus" w:cs="B Nazanin"/>
          <w:sz w:val="24"/>
          <w:szCs w:val="24"/>
          <w:rtl/>
        </w:rPr>
        <w:t>دانشگاه، براي تأييد به شوراي پژوهشي ارايه مي</w:t>
      </w:r>
      <w:r w:rsidR="00A12F73" w:rsidRPr="00FB405A">
        <w:rPr>
          <w:rFonts w:ascii="BLotus" w:hAnsi="BLotus" w:cs="B Nazanin" w:hint="cs"/>
          <w:sz w:val="24"/>
          <w:szCs w:val="24"/>
          <w:rtl/>
        </w:rPr>
        <w:t>‏</w:t>
      </w:r>
      <w:r w:rsidRPr="00FB405A">
        <w:rPr>
          <w:rFonts w:ascii="BLotus" w:hAnsi="BLotus" w:cs="B Nazanin"/>
          <w:sz w:val="24"/>
          <w:szCs w:val="24"/>
          <w:rtl/>
        </w:rPr>
        <w:t xml:space="preserve">گردد و نتايج حاصـل، </w:t>
      </w:r>
      <w:r w:rsidR="00D23295" w:rsidRPr="00FB405A">
        <w:rPr>
          <w:rFonts w:ascii="BLotus" w:hAnsi="BLotus" w:cs="B Nazanin" w:hint="cs"/>
          <w:sz w:val="24"/>
          <w:szCs w:val="24"/>
          <w:rtl/>
        </w:rPr>
        <w:t>به اطلاع عضو هیأت‏علمی خواهد رسید.</w:t>
      </w:r>
    </w:p>
    <w:p w:rsidR="00807BB6" w:rsidRDefault="008F64F2" w:rsidP="002A674A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هرگونه تغيير يا اصلاح مفاد پس ا</w:t>
      </w:r>
      <w:r w:rsidR="007D1DC6">
        <w:rPr>
          <w:rFonts w:ascii="BLotus" w:hAnsi="BLotus" w:cs="B Nazanin"/>
          <w:sz w:val="24"/>
          <w:szCs w:val="24"/>
          <w:rtl/>
        </w:rPr>
        <w:t>ز ت</w:t>
      </w:r>
      <w:r w:rsidR="007D1DC6">
        <w:rPr>
          <w:rFonts w:ascii="BLotus" w:hAnsi="BLotus" w:cs="B Nazanin" w:hint="cs"/>
          <w:sz w:val="24"/>
          <w:szCs w:val="24"/>
          <w:rtl/>
        </w:rPr>
        <w:t>أ</w:t>
      </w:r>
      <w:r w:rsidR="0095041C">
        <w:rPr>
          <w:rFonts w:ascii="BLotus" w:hAnsi="BLotus" w:cs="B Nazanin"/>
          <w:sz w:val="24"/>
          <w:szCs w:val="24"/>
          <w:rtl/>
        </w:rPr>
        <w:t xml:space="preserve">ييد كليات </w:t>
      </w:r>
      <w:r w:rsidR="00A2340F">
        <w:rPr>
          <w:rFonts w:ascii="BLotus" w:hAnsi="BLotus" w:cs="B Nazanin" w:hint="cs"/>
          <w:sz w:val="24"/>
          <w:szCs w:val="24"/>
          <w:rtl/>
        </w:rPr>
        <w:t>شیوه‌نامه</w:t>
      </w:r>
      <w:r w:rsidR="0095041C">
        <w:rPr>
          <w:rFonts w:ascii="BLotus" w:hAnsi="BLotus" w:cs="B Nazanin"/>
          <w:sz w:val="24"/>
          <w:szCs w:val="24"/>
          <w:rtl/>
        </w:rPr>
        <w:t xml:space="preserve"> در هي</w:t>
      </w:r>
      <w:r w:rsidR="0095041C">
        <w:rPr>
          <w:rFonts w:ascii="BLotus" w:hAnsi="BLotus" w:cs="B Nazanin" w:hint="cs"/>
          <w:sz w:val="24"/>
          <w:szCs w:val="24"/>
          <w:rtl/>
        </w:rPr>
        <w:t>أ</w:t>
      </w:r>
      <w:r w:rsidR="00082C62" w:rsidRPr="00FB405A">
        <w:rPr>
          <w:rFonts w:ascii="BLotus" w:hAnsi="BLotus" w:cs="B Nazanin"/>
          <w:sz w:val="24"/>
          <w:szCs w:val="24"/>
          <w:rtl/>
        </w:rPr>
        <w:t>ت</w:t>
      </w:r>
      <w:r w:rsidR="00082C62" w:rsidRPr="00FB405A">
        <w:rPr>
          <w:rFonts w:ascii="BLotus" w:hAnsi="BLotus" w:cs="B Nazanin" w:hint="cs"/>
          <w:sz w:val="24"/>
          <w:szCs w:val="24"/>
          <w:rtl/>
        </w:rPr>
        <w:t>‏</w:t>
      </w:r>
      <w:r w:rsidR="00EF2D92">
        <w:rPr>
          <w:rFonts w:ascii="BLotus" w:hAnsi="BLotus" w:cs="B Nazanin"/>
          <w:sz w:val="24"/>
          <w:szCs w:val="24"/>
          <w:rtl/>
        </w:rPr>
        <w:t>ر</w:t>
      </w:r>
      <w:r w:rsidR="00EF2D92">
        <w:rPr>
          <w:rFonts w:ascii="BLotus" w:hAnsi="BLotus" w:cs="B Nazanin" w:hint="cs"/>
          <w:sz w:val="24"/>
          <w:szCs w:val="24"/>
          <w:rtl/>
        </w:rPr>
        <w:t>ئ</w:t>
      </w:r>
      <w:r w:rsidRPr="00FB405A">
        <w:rPr>
          <w:rFonts w:ascii="BLotus" w:hAnsi="BLotus" w:cs="B Nazanin"/>
          <w:sz w:val="24"/>
          <w:szCs w:val="24"/>
          <w:rtl/>
        </w:rPr>
        <w:t>يسه دانشـگاه</w:t>
      </w:r>
      <w:r w:rsidR="00DE10E3" w:rsidRPr="00FB405A">
        <w:rPr>
          <w:rFonts w:ascii="BLotus" w:hAnsi="BLotus" w:cs="B Nazanin" w:hint="cs"/>
          <w:sz w:val="24"/>
          <w:szCs w:val="24"/>
          <w:rtl/>
        </w:rPr>
        <w:t>،</w:t>
      </w:r>
      <w:r w:rsidRPr="00FB405A">
        <w:rPr>
          <w:rFonts w:ascii="BLotus" w:hAnsi="BLotus" w:cs="B Nazanin"/>
          <w:sz w:val="24"/>
          <w:szCs w:val="24"/>
          <w:rtl/>
        </w:rPr>
        <w:t xml:space="preserve"> در حيطـه اختيـارات معاونـت</w:t>
      </w:r>
      <w:r w:rsidR="0000736C" w:rsidRPr="00FB405A">
        <w:rPr>
          <w:rFonts w:ascii="BLotus" w:hAnsi="BLotus" w:cs="B Nazanin" w:hint="cs"/>
          <w:sz w:val="24"/>
          <w:szCs w:val="24"/>
          <w:rtl/>
        </w:rPr>
        <w:t xml:space="preserve"> آموزشی و</w:t>
      </w:r>
      <w:r w:rsidRPr="00FB405A">
        <w:rPr>
          <w:rFonts w:ascii="BLotus" w:hAnsi="BLotus" w:cs="B Nazanin"/>
          <w:sz w:val="24"/>
          <w:szCs w:val="24"/>
          <w:rtl/>
        </w:rPr>
        <w:t xml:space="preserve"> پژوهشـي دانشـگاه </w:t>
      </w:r>
      <w:r w:rsidR="003059ED">
        <w:rPr>
          <w:rFonts w:ascii="BLotus" w:hAnsi="BLotus" w:cs="B Nazanin" w:hint="cs"/>
          <w:sz w:val="24"/>
          <w:szCs w:val="24"/>
          <w:rtl/>
        </w:rPr>
        <w:t xml:space="preserve">با تأیید شورای پژوهشی دانشگاه است </w:t>
      </w:r>
      <w:r w:rsidRPr="00FB405A">
        <w:rPr>
          <w:rFonts w:ascii="BLotus" w:hAnsi="BLotus" w:cs="B Nazanin"/>
          <w:sz w:val="24"/>
          <w:szCs w:val="24"/>
          <w:rtl/>
        </w:rPr>
        <w:t>و</w:t>
      </w:r>
      <w:r w:rsidR="004B1E79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26678C">
        <w:rPr>
          <w:rFonts w:ascii="BLotus" w:hAnsi="BLotus" w:cs="B Nazanin" w:hint="cs"/>
          <w:sz w:val="24"/>
          <w:szCs w:val="24"/>
          <w:rtl/>
        </w:rPr>
        <w:t xml:space="preserve">کلیه </w:t>
      </w:r>
      <w:r w:rsidRPr="00FB405A">
        <w:rPr>
          <w:rFonts w:ascii="BLotus" w:hAnsi="BLotus" w:cs="B Nazanin"/>
          <w:sz w:val="24"/>
          <w:szCs w:val="24"/>
          <w:rtl/>
        </w:rPr>
        <w:t>پرداخت</w:t>
      </w:r>
      <w:r w:rsidR="000E2B66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>ها و چارچوب حا</w:t>
      </w:r>
      <w:r w:rsidR="0000736C" w:rsidRPr="00FB405A">
        <w:rPr>
          <w:rFonts w:ascii="BLotus" w:hAnsi="BLotus" w:cs="B Nazanin"/>
          <w:sz w:val="24"/>
          <w:szCs w:val="24"/>
          <w:rtl/>
        </w:rPr>
        <w:t>كم بر روند اجرايي و مالي گر</w:t>
      </w:r>
      <w:r w:rsidRPr="00FB405A">
        <w:rPr>
          <w:rFonts w:ascii="BLotus" w:hAnsi="BLotus" w:cs="B Nazanin"/>
          <w:sz w:val="24"/>
          <w:szCs w:val="24"/>
          <w:rtl/>
        </w:rPr>
        <w:t xml:space="preserve">نت تابع ضوابط اعلامي از </w:t>
      </w:r>
      <w:r w:rsidR="00F572FE">
        <w:rPr>
          <w:rFonts w:ascii="BLotus" w:hAnsi="BLotus" w:cs="B Nazanin" w:hint="cs"/>
          <w:sz w:val="24"/>
          <w:szCs w:val="24"/>
          <w:rtl/>
        </w:rPr>
        <w:t xml:space="preserve">سوی </w:t>
      </w:r>
      <w:r w:rsidRPr="00FB405A">
        <w:rPr>
          <w:rFonts w:ascii="BLotus" w:hAnsi="BLotus" w:cs="B Nazanin"/>
          <w:sz w:val="24"/>
          <w:szCs w:val="24"/>
          <w:rtl/>
        </w:rPr>
        <w:t>معاونت</w:t>
      </w:r>
      <w:r w:rsidR="0000736C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2A674A">
        <w:rPr>
          <w:rFonts w:ascii="BLotus" w:hAnsi="BLotus" w:cs="B Nazanin" w:hint="cs"/>
          <w:sz w:val="24"/>
          <w:szCs w:val="24"/>
          <w:rtl/>
        </w:rPr>
        <w:t>ادرای و مالی دانشگاه</w:t>
      </w:r>
      <w:r w:rsidRPr="00FB405A">
        <w:rPr>
          <w:rFonts w:ascii="BLotus" w:hAnsi="BLotus" w:cs="B Nazanin"/>
          <w:sz w:val="24"/>
          <w:szCs w:val="24"/>
          <w:rtl/>
        </w:rPr>
        <w:t xml:space="preserve"> خواهد بود</w:t>
      </w:r>
      <w:r w:rsidRPr="00FB405A">
        <w:rPr>
          <w:rFonts w:ascii="BLotus" w:hAnsi="BLotus" w:cs="B Nazanin"/>
          <w:sz w:val="24"/>
          <w:szCs w:val="24"/>
        </w:rPr>
        <w:t>.</w:t>
      </w:r>
    </w:p>
    <w:p w:rsidR="00020FA4" w:rsidRPr="00020FA4" w:rsidRDefault="00020FA4" w:rsidP="00020FA4">
      <w:p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</w:p>
    <w:p w:rsidR="000F6A13" w:rsidRPr="00FB405A" w:rsidRDefault="008F64F2" w:rsidP="008904AB">
      <w:pPr>
        <w:shd w:val="clear" w:color="auto" w:fill="D9D9D9" w:themeFill="background1" w:themeFillShade="D9"/>
        <w:bidi/>
        <w:spacing w:after="0" w:line="240" w:lineRule="auto"/>
        <w:jc w:val="lowKashida"/>
        <w:rPr>
          <w:rFonts w:ascii="BLotus" w:hAnsi="BLotus" w:cs="B Nazanin"/>
          <w:b/>
          <w:bCs/>
          <w:sz w:val="24"/>
          <w:szCs w:val="24"/>
          <w:u w:val="single"/>
          <w:rtl/>
        </w:rPr>
      </w:pP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ماده </w:t>
      </w:r>
      <w:r w:rsidR="00AD1679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>3</w:t>
      </w:r>
      <w:r w:rsidR="005971C4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 xml:space="preserve">: </w:t>
      </w:r>
      <w:r w:rsidR="00AD1679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 xml:space="preserve">نحوه </w:t>
      </w: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محاسبه </w:t>
      </w:r>
      <w:r w:rsidR="00AD1679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>گرنت</w:t>
      </w: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 پژوهشي</w:t>
      </w:r>
      <w:r w:rsidR="00C13EFD" w:rsidRPr="00FB405A">
        <w:rPr>
          <w:rStyle w:val="FootnoteReference"/>
          <w:rFonts w:ascii="BLotus" w:hAnsi="BLotus" w:cs="B Nazanin"/>
          <w:b/>
          <w:bCs/>
          <w:sz w:val="24"/>
          <w:szCs w:val="24"/>
          <w:u w:val="single"/>
          <w:rtl/>
        </w:rPr>
        <w:footnoteReference w:id="3"/>
      </w:r>
    </w:p>
    <w:p w:rsidR="000F6A13" w:rsidRPr="00667432" w:rsidRDefault="00E3003E" w:rsidP="000B535D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  <w:rtl/>
        </w:rPr>
      </w:pPr>
      <w:r>
        <w:rPr>
          <w:rFonts w:ascii="BLotus" w:hAnsi="BLotus" w:cs="B Nazanin"/>
          <w:sz w:val="24"/>
          <w:szCs w:val="24"/>
          <w:rtl/>
        </w:rPr>
        <w:t>هرسال با تصويب هي</w:t>
      </w:r>
      <w:r>
        <w:rPr>
          <w:rFonts w:ascii="BLotus" w:hAnsi="BLotus" w:cs="B Nazanin" w:hint="cs"/>
          <w:sz w:val="24"/>
          <w:szCs w:val="24"/>
          <w:rtl/>
        </w:rPr>
        <w:t>أ</w:t>
      </w:r>
      <w:r w:rsidR="008F64F2" w:rsidRPr="00667432">
        <w:rPr>
          <w:rFonts w:ascii="BLotus" w:hAnsi="BLotus" w:cs="B Nazanin"/>
          <w:sz w:val="24"/>
          <w:szCs w:val="24"/>
          <w:rtl/>
        </w:rPr>
        <w:t>ت ر</w:t>
      </w:r>
      <w:r>
        <w:rPr>
          <w:rFonts w:ascii="BLotus" w:hAnsi="BLotus" w:cs="B Nazanin" w:hint="cs"/>
          <w:sz w:val="24"/>
          <w:szCs w:val="24"/>
          <w:rtl/>
        </w:rPr>
        <w:t>ئ</w:t>
      </w:r>
      <w:r w:rsidR="008F64F2" w:rsidRPr="00667432">
        <w:rPr>
          <w:rFonts w:ascii="BLotus" w:hAnsi="BLotus" w:cs="B Nazanin"/>
          <w:sz w:val="24"/>
          <w:szCs w:val="24"/>
          <w:rtl/>
        </w:rPr>
        <w:t xml:space="preserve">يسه دانشگاه بخشي از اعتبارات پژوهشي دانشگاه </w:t>
      </w:r>
      <w:r w:rsidR="009E4699" w:rsidRPr="00667432">
        <w:rPr>
          <w:rFonts w:ascii="BLotus" w:hAnsi="BLotus" w:cs="B Nazanin" w:hint="cs"/>
          <w:sz w:val="24"/>
          <w:szCs w:val="24"/>
          <w:rtl/>
        </w:rPr>
        <w:t>(</w:t>
      </w:r>
      <w:r w:rsidR="008F64F2" w:rsidRPr="00667432">
        <w:rPr>
          <w:rFonts w:ascii="BLotus" w:hAnsi="BLotus" w:cs="B Nazanin"/>
          <w:sz w:val="24"/>
          <w:szCs w:val="24"/>
          <w:rtl/>
        </w:rPr>
        <w:t xml:space="preserve">حداقل </w:t>
      </w:r>
      <w:r w:rsidR="00BF7037">
        <w:rPr>
          <w:rFonts w:ascii="BLotus" w:hAnsi="BLotus" w:cs="B Nazanin" w:hint="cs"/>
          <w:sz w:val="24"/>
          <w:szCs w:val="24"/>
          <w:rtl/>
        </w:rPr>
        <w:t>25</w:t>
      </w:r>
      <w:r w:rsidR="008F64F2" w:rsidRPr="00667432">
        <w:rPr>
          <w:rFonts w:ascii="BLotus" w:hAnsi="BLotus" w:cs="B Nazanin"/>
          <w:sz w:val="24"/>
          <w:szCs w:val="24"/>
          <w:rtl/>
        </w:rPr>
        <w:t>درصد اين اعتبـارات</w:t>
      </w:r>
      <w:r w:rsidR="009E4699" w:rsidRPr="00667432">
        <w:rPr>
          <w:rFonts w:ascii="BLotus" w:hAnsi="BLotus" w:cs="B Nazanin" w:hint="cs"/>
          <w:sz w:val="24"/>
          <w:szCs w:val="24"/>
          <w:rtl/>
        </w:rPr>
        <w:t>)</w:t>
      </w:r>
      <w:r w:rsidR="008F64F2" w:rsidRPr="00667432">
        <w:rPr>
          <w:rFonts w:ascii="BLotus" w:hAnsi="BLotus" w:cs="B Nazanin"/>
          <w:sz w:val="24"/>
          <w:szCs w:val="24"/>
          <w:rtl/>
        </w:rPr>
        <w:t xml:space="preserve"> بـه عنـوان اعتبـار طـرح</w:t>
      </w:r>
      <w:r w:rsidR="004B1E79" w:rsidRPr="00667432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667432">
        <w:rPr>
          <w:rFonts w:ascii="BLotus" w:hAnsi="BLotus" w:cs="B Nazanin"/>
          <w:sz w:val="24"/>
          <w:szCs w:val="24"/>
          <w:rtl/>
        </w:rPr>
        <w:t>پژوهانه، تعيين مي</w:t>
      </w:r>
      <w:r w:rsidR="00BA05D0">
        <w:rPr>
          <w:rFonts w:ascii="BLotus" w:hAnsi="BLotus" w:cs="B Nazanin" w:hint="cs"/>
          <w:sz w:val="24"/>
          <w:szCs w:val="24"/>
          <w:rtl/>
        </w:rPr>
        <w:t>‌</w:t>
      </w:r>
      <w:r w:rsidR="00DE10E3" w:rsidRPr="00667432">
        <w:rPr>
          <w:rFonts w:ascii="BLotus" w:hAnsi="BLotus" w:cs="B Nazanin"/>
          <w:sz w:val="24"/>
          <w:szCs w:val="24"/>
          <w:rtl/>
        </w:rPr>
        <w:t xml:space="preserve">گردد </w:t>
      </w:r>
      <w:r w:rsidR="00DE10E3" w:rsidRPr="00667432">
        <w:rPr>
          <w:rFonts w:ascii="BLotus" w:hAnsi="BLotus" w:cs="B Nazanin" w:hint="cs"/>
          <w:sz w:val="24"/>
          <w:szCs w:val="24"/>
          <w:rtl/>
        </w:rPr>
        <w:t>و</w:t>
      </w:r>
      <w:r w:rsidR="00DE10E3" w:rsidRPr="00667432">
        <w:rPr>
          <w:rFonts w:ascii="BLotus" w:hAnsi="BLotus" w:cs="B Nazanin"/>
          <w:sz w:val="24"/>
          <w:szCs w:val="24"/>
          <w:rtl/>
        </w:rPr>
        <w:t xml:space="preserve"> باقي</w:t>
      </w:r>
      <w:r w:rsidR="00BC0DB8" w:rsidRPr="00667432">
        <w:rPr>
          <w:rFonts w:ascii="BLotus" w:hAnsi="BLotus" w:cs="B Nazanin"/>
          <w:sz w:val="24"/>
          <w:szCs w:val="24"/>
          <w:rtl/>
        </w:rPr>
        <w:t>مانده اعتبار</w:t>
      </w:r>
      <w:r w:rsidR="00BC0DB8" w:rsidRPr="00667432">
        <w:rPr>
          <w:rFonts w:ascii="BLotus" w:hAnsi="BLotus" w:cs="B Nazanin" w:hint="cs"/>
          <w:sz w:val="24"/>
          <w:szCs w:val="24"/>
          <w:rtl/>
        </w:rPr>
        <w:t xml:space="preserve"> به</w:t>
      </w:r>
      <w:r w:rsidR="00BC0DB8" w:rsidRPr="00667432">
        <w:rPr>
          <w:rFonts w:ascii="BLotus" w:hAnsi="BLotus" w:cs="B Nazanin"/>
          <w:sz w:val="24"/>
          <w:szCs w:val="24"/>
          <w:rtl/>
        </w:rPr>
        <w:t xml:space="preserve"> ساير فعاليت</w:t>
      </w:r>
      <w:r w:rsidR="00BC0DB8" w:rsidRPr="00667432">
        <w:rPr>
          <w:rFonts w:ascii="BLotus" w:hAnsi="BLotus" w:cs="B Nazanin" w:hint="cs"/>
          <w:sz w:val="24"/>
          <w:szCs w:val="24"/>
          <w:rtl/>
        </w:rPr>
        <w:t>‏</w:t>
      </w:r>
      <w:r w:rsidR="008F64F2" w:rsidRPr="00667432">
        <w:rPr>
          <w:rFonts w:ascii="BLotus" w:hAnsi="BLotus" w:cs="B Nazanin"/>
          <w:sz w:val="24"/>
          <w:szCs w:val="24"/>
          <w:rtl/>
        </w:rPr>
        <w:t>هاي پژوهشي و تقويت زير ساخت</w:t>
      </w:r>
      <w:r w:rsidR="000B535D">
        <w:rPr>
          <w:rFonts w:ascii="BLotus" w:hAnsi="BLotus" w:cs="B Nazanin" w:hint="cs"/>
          <w:sz w:val="24"/>
          <w:szCs w:val="24"/>
          <w:rtl/>
        </w:rPr>
        <w:t>‌</w:t>
      </w:r>
      <w:r w:rsidR="008F64F2" w:rsidRPr="00667432">
        <w:rPr>
          <w:rFonts w:ascii="BLotus" w:hAnsi="BLotus" w:cs="B Nazanin"/>
          <w:sz w:val="24"/>
          <w:szCs w:val="24"/>
          <w:rtl/>
        </w:rPr>
        <w:t>هاي پژوهش اختصاص داده مي</w:t>
      </w:r>
      <w:r w:rsidR="000B535D">
        <w:rPr>
          <w:rFonts w:ascii="BLotus" w:hAnsi="BLotus" w:cs="B Nazanin" w:hint="cs"/>
          <w:sz w:val="24"/>
          <w:szCs w:val="24"/>
          <w:rtl/>
        </w:rPr>
        <w:t>‌</w:t>
      </w:r>
      <w:r w:rsidR="008F64F2" w:rsidRPr="00667432">
        <w:rPr>
          <w:rFonts w:ascii="BLotus" w:hAnsi="BLotus" w:cs="B Nazanin"/>
          <w:sz w:val="24"/>
          <w:szCs w:val="24"/>
          <w:rtl/>
        </w:rPr>
        <w:t>شود</w:t>
      </w:r>
      <w:r w:rsidR="008F64F2" w:rsidRPr="00667432">
        <w:rPr>
          <w:rFonts w:ascii="BLotus" w:hAnsi="BLotus" w:cs="B Nazanin"/>
          <w:sz w:val="24"/>
          <w:szCs w:val="24"/>
        </w:rPr>
        <w:t>.</w:t>
      </w:r>
    </w:p>
    <w:p w:rsidR="00807BB6" w:rsidRPr="00FB405A" w:rsidRDefault="00AF4360" w:rsidP="00667432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 w:hint="cs"/>
          <w:sz w:val="24"/>
          <w:szCs w:val="24"/>
          <w:rtl/>
        </w:rPr>
        <w:t>بودجه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اعتبار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پژوهشی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اعضای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هیأت‏علمی</w:t>
      </w:r>
      <w:r w:rsidRPr="00FB405A">
        <w:rPr>
          <w:rFonts w:ascii="BLotus" w:hAnsi="BLotus" w:cs="B Nazanin"/>
          <w:sz w:val="24"/>
          <w:szCs w:val="24"/>
          <w:rtl/>
        </w:rPr>
        <w:t xml:space="preserve"> (</w:t>
      </w:r>
      <w:r w:rsidRPr="00FB405A">
        <w:rPr>
          <w:rFonts w:ascii="BLotus" w:hAnsi="BLotus" w:cs="B Nazanin" w:hint="cs"/>
          <w:sz w:val="24"/>
          <w:szCs w:val="24"/>
          <w:rtl/>
        </w:rPr>
        <w:t>گرنت</w:t>
      </w:r>
      <w:r w:rsidRPr="00FB405A">
        <w:rPr>
          <w:rFonts w:ascii="BLotus" w:hAnsi="BLotus" w:cs="B Nazanin"/>
          <w:sz w:val="24"/>
          <w:szCs w:val="24"/>
          <w:rtl/>
        </w:rPr>
        <w:t xml:space="preserve">) </w:t>
      </w:r>
      <w:r w:rsidRPr="00FB405A">
        <w:rPr>
          <w:rFonts w:ascii="BLotus" w:hAnsi="BLotus" w:cs="B Nazanin" w:hint="cs"/>
          <w:sz w:val="24"/>
          <w:szCs w:val="24"/>
          <w:rtl/>
        </w:rPr>
        <w:t>بر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اساس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فرمول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زیر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محاسبه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خواهد</w:t>
      </w:r>
      <w:r w:rsidRPr="00FB405A">
        <w:rPr>
          <w:rFonts w:ascii="BLotus" w:hAnsi="BLotus" w:cs="B Nazanin"/>
          <w:sz w:val="24"/>
          <w:szCs w:val="24"/>
          <w:rtl/>
        </w:rPr>
        <w:t xml:space="preserve"> </w:t>
      </w:r>
      <w:r w:rsidRPr="00FB405A">
        <w:rPr>
          <w:rFonts w:ascii="BLotus" w:hAnsi="BLotus" w:cs="B Nazanin" w:hint="cs"/>
          <w:sz w:val="24"/>
          <w:szCs w:val="24"/>
          <w:rtl/>
        </w:rPr>
        <w:t>شد</w:t>
      </w:r>
      <w:r w:rsidRPr="00FB405A">
        <w:rPr>
          <w:rFonts w:ascii="BLotus" w:hAnsi="BLotus" w:cs="B Nazanin"/>
          <w:sz w:val="24"/>
          <w:szCs w:val="24"/>
          <w:rtl/>
        </w:rPr>
        <w:t>:</w:t>
      </w:r>
    </w:p>
    <w:p w:rsidR="00AF4360" w:rsidRPr="00FB405A" w:rsidRDefault="00B22878" w:rsidP="00667432">
      <w:pPr>
        <w:contextualSpacing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FB405A">
        <w:rPr>
          <w:rFonts w:asciiTheme="majorBidi" w:hAnsiTheme="majorBidi" w:cs="B Nazanin"/>
          <w:sz w:val="24"/>
          <w:szCs w:val="24"/>
          <w:lang w:bidi="fa-IR"/>
        </w:rPr>
        <w:t>G= A (2R+B) ×T</w:t>
      </w:r>
    </w:p>
    <w:p w:rsidR="00AF4360" w:rsidRPr="00FB405A" w:rsidRDefault="00AF4360" w:rsidP="00392130">
      <w:pPr>
        <w:pStyle w:val="ListParagraph"/>
        <w:bidi/>
        <w:ind w:left="927"/>
        <w:jc w:val="lowKashida"/>
        <w:rPr>
          <w:rFonts w:cs="B Nazanin"/>
          <w:sz w:val="24"/>
          <w:szCs w:val="24"/>
          <w:rtl/>
          <w:lang w:bidi="fa-IR"/>
        </w:rPr>
      </w:pPr>
      <w:r w:rsidRPr="00FB40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405A">
        <w:rPr>
          <w:rFonts w:cs="B Nazanin"/>
          <w:sz w:val="24"/>
          <w:szCs w:val="24"/>
          <w:lang w:bidi="fa-IR"/>
        </w:rPr>
        <w:t>A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 = امتیاز مرتبه علمی (مربی=1، استادیار=25/1، دانشیار=5/1 و استاد=75/1 / به اعضای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هیأت‏علمی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پایه‏های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1تا 5 (15/0) و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پایه‏های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6تا10 (</w:t>
      </w:r>
      <w:r w:rsidR="00392130">
        <w:rPr>
          <w:rFonts w:cs="B Nazanin" w:hint="cs"/>
          <w:sz w:val="24"/>
          <w:szCs w:val="24"/>
          <w:rtl/>
          <w:lang w:bidi="fa-IR"/>
        </w:rPr>
        <w:t>30</w:t>
      </w:r>
      <w:r w:rsidRPr="00FB405A">
        <w:rPr>
          <w:rFonts w:cs="B Nazanin" w:hint="cs"/>
          <w:sz w:val="24"/>
          <w:szCs w:val="24"/>
          <w:rtl/>
          <w:lang w:bidi="fa-IR"/>
        </w:rPr>
        <w:t>/0) و پایه‏های10تا 20 (</w:t>
      </w:r>
      <w:r w:rsidR="00392130">
        <w:rPr>
          <w:rFonts w:cs="B Nazanin" w:hint="cs"/>
          <w:sz w:val="24"/>
          <w:szCs w:val="24"/>
          <w:rtl/>
          <w:lang w:bidi="fa-IR"/>
        </w:rPr>
        <w:t>50</w:t>
      </w:r>
      <w:r w:rsidRPr="00FB405A">
        <w:rPr>
          <w:rFonts w:cs="B Nazanin" w:hint="cs"/>
          <w:sz w:val="24"/>
          <w:szCs w:val="24"/>
          <w:rtl/>
          <w:lang w:bidi="fa-IR"/>
        </w:rPr>
        <w:t>/0) و</w:t>
      </w:r>
      <w:r w:rsidR="00C8296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B405A">
        <w:rPr>
          <w:rFonts w:cs="B Nazanin" w:hint="cs"/>
          <w:sz w:val="24"/>
          <w:szCs w:val="24"/>
          <w:rtl/>
          <w:lang w:bidi="fa-IR"/>
        </w:rPr>
        <w:t>بالاتر (75/0) به عنوان امتیاز</w:t>
      </w:r>
      <w:r w:rsidR="00955569" w:rsidRPr="00FB405A">
        <w:rPr>
          <w:rFonts w:cs="B Nazanin" w:hint="cs"/>
          <w:sz w:val="24"/>
          <w:szCs w:val="24"/>
          <w:rtl/>
          <w:lang w:bidi="fa-IR"/>
        </w:rPr>
        <w:t xml:space="preserve"> ویژه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 پایه اضافه </w:t>
      </w:r>
      <w:proofErr w:type="spellStart"/>
      <w:r w:rsidR="003C1410">
        <w:rPr>
          <w:rFonts w:cs="B Nazanin" w:hint="cs"/>
          <w:sz w:val="24"/>
          <w:szCs w:val="24"/>
          <w:rtl/>
          <w:lang w:bidi="fa-IR"/>
        </w:rPr>
        <w:t>می‌گردد</w:t>
      </w:r>
      <w:proofErr w:type="spellEnd"/>
      <w:r w:rsidR="00955569" w:rsidRPr="00FB405A">
        <w:rPr>
          <w:rFonts w:cs="B Nazanin" w:hint="cs"/>
          <w:sz w:val="24"/>
          <w:szCs w:val="24"/>
          <w:rtl/>
          <w:lang w:bidi="fa-IR"/>
        </w:rPr>
        <w:t>)</w:t>
      </w:r>
      <w:r w:rsidRPr="00FB405A">
        <w:rPr>
          <w:rFonts w:cs="B Nazanin" w:hint="cs"/>
          <w:sz w:val="24"/>
          <w:szCs w:val="24"/>
          <w:rtl/>
          <w:lang w:bidi="fa-IR"/>
        </w:rPr>
        <w:t>.</w:t>
      </w:r>
    </w:p>
    <w:p w:rsidR="00AF4360" w:rsidRPr="00FB405A" w:rsidRDefault="00AF4360" w:rsidP="00323117">
      <w:pPr>
        <w:pStyle w:val="ListParagraph"/>
        <w:bidi/>
        <w:ind w:left="927"/>
        <w:jc w:val="lowKashida"/>
        <w:rPr>
          <w:rFonts w:cs="B Nazanin"/>
          <w:sz w:val="24"/>
          <w:szCs w:val="24"/>
          <w:rtl/>
          <w:lang w:bidi="fa-IR"/>
        </w:rPr>
      </w:pPr>
      <w:r w:rsidRPr="00FB405A">
        <w:rPr>
          <w:rFonts w:cs="B Nazanin"/>
          <w:sz w:val="24"/>
          <w:szCs w:val="24"/>
          <w:lang w:bidi="fa-IR"/>
        </w:rPr>
        <w:t>R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 = مجموع امتیازات پژوهشی مقالات (بندهای </w:t>
      </w:r>
      <w:r w:rsidR="00955569" w:rsidRPr="00FB405A">
        <w:rPr>
          <w:rFonts w:cs="B Nazanin" w:hint="cs"/>
          <w:sz w:val="24"/>
          <w:szCs w:val="24"/>
          <w:rtl/>
          <w:lang w:bidi="fa-IR"/>
        </w:rPr>
        <w:t>3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-1 تا </w:t>
      </w:r>
      <w:r w:rsidR="00955569" w:rsidRPr="00FB405A">
        <w:rPr>
          <w:rFonts w:cs="B Nazanin" w:hint="cs"/>
          <w:sz w:val="24"/>
          <w:szCs w:val="24"/>
          <w:rtl/>
          <w:lang w:bidi="fa-IR"/>
        </w:rPr>
        <w:t>3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-7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آیین‏نامه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ارتقاء).</w:t>
      </w:r>
    </w:p>
    <w:p w:rsidR="00AF4360" w:rsidRPr="00FB405A" w:rsidRDefault="00AF4360" w:rsidP="0034145C">
      <w:pPr>
        <w:pStyle w:val="ListParagraph"/>
        <w:bidi/>
        <w:ind w:left="927"/>
        <w:jc w:val="lowKashida"/>
        <w:rPr>
          <w:rFonts w:cs="B Nazanin"/>
          <w:sz w:val="24"/>
          <w:szCs w:val="24"/>
          <w:rtl/>
          <w:lang w:bidi="fa-IR"/>
        </w:rPr>
      </w:pPr>
      <w:r w:rsidRPr="00FB405A">
        <w:rPr>
          <w:rFonts w:cs="B Nazanin"/>
          <w:sz w:val="24"/>
          <w:szCs w:val="24"/>
          <w:lang w:bidi="fa-IR"/>
        </w:rPr>
        <w:t>B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 = مجموع سایر امتیازات پژوهشی (</w:t>
      </w:r>
      <w:r w:rsidR="0034145C" w:rsidRPr="00FB405A">
        <w:rPr>
          <w:rFonts w:cs="B Nazanin" w:hint="cs"/>
          <w:sz w:val="24"/>
          <w:szCs w:val="24"/>
          <w:rtl/>
          <w:lang w:bidi="fa-IR"/>
        </w:rPr>
        <w:t>8</w:t>
      </w:r>
      <w:r w:rsidRPr="00FB405A">
        <w:rPr>
          <w:rFonts w:cs="B Nazanin" w:hint="cs"/>
          <w:sz w:val="24"/>
          <w:szCs w:val="24"/>
          <w:rtl/>
          <w:lang w:bidi="fa-IR"/>
        </w:rPr>
        <w:t>-</w:t>
      </w:r>
      <w:r w:rsidR="0034145C" w:rsidRPr="00FB405A">
        <w:rPr>
          <w:rFonts w:cs="B Nazanin" w:hint="cs"/>
          <w:sz w:val="24"/>
          <w:szCs w:val="24"/>
          <w:rtl/>
          <w:lang w:bidi="fa-IR"/>
        </w:rPr>
        <w:t>3</w:t>
      </w:r>
      <w:r w:rsidR="00323117" w:rsidRPr="00FB405A">
        <w:rPr>
          <w:rFonts w:cs="B Nazanin" w:hint="cs"/>
          <w:sz w:val="24"/>
          <w:szCs w:val="24"/>
          <w:rtl/>
          <w:lang w:bidi="fa-IR"/>
        </w:rPr>
        <w:t xml:space="preserve"> تا 3</w:t>
      </w:r>
      <w:r w:rsidRPr="00FB405A">
        <w:rPr>
          <w:rFonts w:cs="B Nazanin" w:hint="cs"/>
          <w:sz w:val="24"/>
          <w:szCs w:val="24"/>
          <w:rtl/>
          <w:lang w:bidi="fa-IR"/>
        </w:rPr>
        <w:t>-</w:t>
      </w:r>
      <w:r w:rsidR="00323117" w:rsidRPr="00FB405A">
        <w:rPr>
          <w:rFonts w:cs="B Nazanin" w:hint="cs"/>
          <w:sz w:val="24"/>
          <w:szCs w:val="24"/>
          <w:rtl/>
          <w:lang w:bidi="fa-IR"/>
        </w:rPr>
        <w:t>10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323117" w:rsidRPr="00FB405A">
        <w:rPr>
          <w:rFonts w:cs="B Nazanin" w:hint="cs"/>
          <w:sz w:val="24"/>
          <w:szCs w:val="24"/>
          <w:rtl/>
          <w:lang w:bidi="fa-IR"/>
        </w:rPr>
        <w:t>3</w:t>
      </w:r>
      <w:r w:rsidRPr="00FB405A">
        <w:rPr>
          <w:rFonts w:cs="B Nazanin" w:hint="cs"/>
          <w:sz w:val="24"/>
          <w:szCs w:val="24"/>
          <w:rtl/>
          <w:lang w:bidi="fa-IR"/>
        </w:rPr>
        <w:t>-</w:t>
      </w:r>
      <w:r w:rsidR="00323117" w:rsidRPr="00FB405A">
        <w:rPr>
          <w:rFonts w:cs="B Nazanin" w:hint="cs"/>
          <w:sz w:val="24"/>
          <w:szCs w:val="24"/>
          <w:rtl/>
          <w:lang w:bidi="fa-IR"/>
        </w:rPr>
        <w:t>12</w:t>
      </w:r>
      <w:r w:rsidRPr="00FB405A">
        <w:rPr>
          <w:rFonts w:cs="B Nazanin" w:hint="cs"/>
          <w:sz w:val="24"/>
          <w:szCs w:val="24"/>
          <w:rtl/>
          <w:lang w:bidi="fa-IR"/>
        </w:rPr>
        <w:t>)</w:t>
      </w:r>
    </w:p>
    <w:p w:rsidR="002F417E" w:rsidRPr="0024386C" w:rsidRDefault="00AF4360" w:rsidP="0024386C">
      <w:pPr>
        <w:pStyle w:val="ListParagraph"/>
        <w:bidi/>
        <w:ind w:left="927"/>
        <w:jc w:val="mediumKashida"/>
        <w:rPr>
          <w:rFonts w:cs="B Nazanin"/>
          <w:sz w:val="24"/>
          <w:szCs w:val="24"/>
          <w:rtl/>
          <w:lang w:bidi="fa-IR"/>
        </w:rPr>
      </w:pPr>
      <w:r w:rsidRPr="00FB405A">
        <w:rPr>
          <w:rFonts w:cs="B Nazanin"/>
          <w:sz w:val="24"/>
          <w:szCs w:val="24"/>
          <w:lang w:bidi="fa-IR"/>
        </w:rPr>
        <w:t>T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 = ضریب ریالی (هر ساله در شورای پژوهشی بر اساس اعتبارات پژوهشی آن سال محاسبه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می‏شود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>).</w:t>
      </w:r>
    </w:p>
    <w:p w:rsidR="00020FA4" w:rsidRDefault="00AF4360" w:rsidP="00F83249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jc w:val="lowKashida"/>
        <w:rPr>
          <w:rFonts w:cs="B Nazanin"/>
          <w:sz w:val="24"/>
          <w:szCs w:val="24"/>
          <w:lang w:bidi="fa-IR"/>
        </w:rPr>
      </w:pPr>
      <w:r w:rsidRPr="00667432">
        <w:rPr>
          <w:rFonts w:ascii="BLotus" w:hAnsi="BLotus" w:cs="B Nazanin" w:hint="cs"/>
          <w:sz w:val="24"/>
          <w:szCs w:val="24"/>
          <w:rtl/>
        </w:rPr>
        <w:t>محاسبه</w:t>
      </w:r>
      <w:r w:rsidRPr="00FB405A">
        <w:rPr>
          <w:rFonts w:cs="B Nazanin" w:hint="cs"/>
          <w:sz w:val="24"/>
          <w:szCs w:val="24"/>
          <w:rtl/>
          <w:lang w:bidi="fa-IR"/>
        </w:rPr>
        <w:t xml:space="preserve"> امتیازات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فعالیت‏های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پژوهشی به استناد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آیین‏نامه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ارتقاء مورخ 18/12/1394 به شماره 776 و بر اساس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شیوه‏نامه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داخلی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امتیازدهی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به </w:t>
      </w:r>
      <w:proofErr w:type="spellStart"/>
      <w:r w:rsidRPr="00FB405A">
        <w:rPr>
          <w:rFonts w:cs="B Nazanin" w:hint="cs"/>
          <w:sz w:val="24"/>
          <w:szCs w:val="24"/>
          <w:rtl/>
          <w:lang w:bidi="fa-IR"/>
        </w:rPr>
        <w:t>فعالیت‏های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پژوهشی مورخ 26/09/1397، </w:t>
      </w:r>
      <w:r w:rsidR="00CF65B7" w:rsidRPr="00FB405A">
        <w:rPr>
          <w:rFonts w:cs="B Nazanin" w:hint="cs"/>
          <w:sz w:val="24"/>
          <w:szCs w:val="24"/>
          <w:rtl/>
          <w:lang w:bidi="fa-IR"/>
        </w:rPr>
        <w:t xml:space="preserve">(مصوب </w:t>
      </w:r>
      <w:proofErr w:type="spellStart"/>
      <w:r w:rsidR="009E28DF" w:rsidRPr="00FB405A">
        <w:rPr>
          <w:rFonts w:cs="B Nazanin" w:hint="cs"/>
          <w:sz w:val="24"/>
          <w:szCs w:val="24"/>
          <w:rtl/>
          <w:lang w:bidi="fa-IR"/>
        </w:rPr>
        <w:t>هیأت‏</w:t>
      </w:r>
      <w:r w:rsidRPr="00FB405A">
        <w:rPr>
          <w:rFonts w:cs="B Nazanin" w:hint="cs"/>
          <w:sz w:val="24"/>
          <w:szCs w:val="24"/>
          <w:rtl/>
          <w:lang w:bidi="fa-IR"/>
        </w:rPr>
        <w:t>ر</w:t>
      </w:r>
      <w:r w:rsidR="00F83249">
        <w:rPr>
          <w:rFonts w:cs="B Nazanin" w:hint="cs"/>
          <w:sz w:val="24"/>
          <w:szCs w:val="24"/>
          <w:rtl/>
          <w:lang w:bidi="fa-IR"/>
        </w:rPr>
        <w:t>ئ</w:t>
      </w:r>
      <w:r w:rsidRPr="00FB405A">
        <w:rPr>
          <w:rFonts w:cs="B Nazanin" w:hint="cs"/>
          <w:sz w:val="24"/>
          <w:szCs w:val="24"/>
          <w:rtl/>
          <w:lang w:bidi="fa-IR"/>
        </w:rPr>
        <w:t>یسه</w:t>
      </w:r>
      <w:proofErr w:type="spellEnd"/>
      <w:r w:rsidRPr="00FB405A">
        <w:rPr>
          <w:rFonts w:cs="B Nazanin" w:hint="cs"/>
          <w:sz w:val="24"/>
          <w:szCs w:val="24"/>
          <w:rtl/>
          <w:lang w:bidi="fa-IR"/>
        </w:rPr>
        <w:t xml:space="preserve"> دانشگاه هنر شیرا</w:t>
      </w:r>
      <w:r w:rsidR="0024386C">
        <w:rPr>
          <w:rFonts w:cs="B Nazanin" w:hint="cs"/>
          <w:sz w:val="24"/>
          <w:szCs w:val="24"/>
          <w:rtl/>
          <w:lang w:bidi="fa-IR"/>
        </w:rPr>
        <w:t xml:space="preserve">ز در جلسه شماره 317/ 971) انجام </w:t>
      </w:r>
      <w:r w:rsidRPr="00FB405A">
        <w:rPr>
          <w:rFonts w:cs="B Nazanin" w:hint="cs"/>
          <w:sz w:val="24"/>
          <w:szCs w:val="24"/>
          <w:rtl/>
          <w:lang w:bidi="fa-IR"/>
        </w:rPr>
        <w:t>خواهد</w:t>
      </w:r>
      <w:r w:rsidR="0024386C">
        <w:rPr>
          <w:rFonts w:cs="B Nazanin" w:hint="cs"/>
          <w:sz w:val="24"/>
          <w:szCs w:val="24"/>
          <w:rtl/>
          <w:lang w:bidi="fa-IR"/>
        </w:rPr>
        <w:t xml:space="preserve"> </w:t>
      </w:r>
      <w:r w:rsidR="000B3A26">
        <w:rPr>
          <w:rFonts w:cs="B Nazanin" w:hint="cs"/>
          <w:sz w:val="24"/>
          <w:szCs w:val="24"/>
          <w:rtl/>
          <w:lang w:bidi="fa-IR"/>
        </w:rPr>
        <w:t>شد.</w:t>
      </w:r>
    </w:p>
    <w:p w:rsidR="00806320" w:rsidRPr="00806320" w:rsidRDefault="00806320" w:rsidP="00806320">
      <w:pPr>
        <w:bidi/>
        <w:spacing w:after="0" w:line="240" w:lineRule="auto"/>
        <w:jc w:val="lowKashida"/>
        <w:rPr>
          <w:rFonts w:cs="B Nazanin"/>
          <w:sz w:val="24"/>
          <w:szCs w:val="24"/>
          <w:lang w:bidi="fa-IR"/>
        </w:rPr>
      </w:pPr>
    </w:p>
    <w:p w:rsidR="000B5435" w:rsidRPr="00EB0389" w:rsidRDefault="008F64F2" w:rsidP="008904AB">
      <w:pPr>
        <w:shd w:val="clear" w:color="auto" w:fill="D9D9D9" w:themeFill="background1" w:themeFillShade="D9"/>
        <w:bidi/>
        <w:spacing w:after="0"/>
        <w:jc w:val="mediumKashida"/>
        <w:rPr>
          <w:rFonts w:cs="B Nazanin"/>
          <w:sz w:val="24"/>
          <w:szCs w:val="24"/>
          <w:rtl/>
          <w:lang w:bidi="fa-IR"/>
        </w:rPr>
      </w:pPr>
      <w:r w:rsidRPr="00EB0389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ماده </w:t>
      </w:r>
      <w:r w:rsidR="00BA5D99" w:rsidRPr="00EB0389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 xml:space="preserve">4: </w:t>
      </w:r>
      <w:r w:rsidRPr="00EB0389">
        <w:rPr>
          <w:rFonts w:ascii="BLotus" w:hAnsi="BLotus" w:cs="B Nazanin"/>
          <w:b/>
          <w:bCs/>
          <w:sz w:val="24"/>
          <w:szCs w:val="24"/>
          <w:u w:val="single"/>
          <w:rtl/>
        </w:rPr>
        <w:t>نحوه تخصيص پژوهانه</w:t>
      </w:r>
    </w:p>
    <w:p w:rsidR="00824B80" w:rsidRPr="000B5435" w:rsidRDefault="008F64F2" w:rsidP="005C5AC9">
      <w:pPr>
        <w:bidi/>
        <w:spacing w:after="0"/>
        <w:jc w:val="mediumKashida"/>
        <w:rPr>
          <w:rFonts w:cs="B Nazanin"/>
          <w:sz w:val="24"/>
          <w:szCs w:val="24"/>
          <w:rtl/>
          <w:lang w:bidi="fa-IR"/>
        </w:rPr>
      </w:pPr>
      <w:r w:rsidRPr="000B5435">
        <w:rPr>
          <w:rFonts w:ascii="BLotus" w:hAnsi="BLotus" w:cs="B Nazanin"/>
          <w:sz w:val="24"/>
          <w:szCs w:val="24"/>
          <w:rtl/>
        </w:rPr>
        <w:t>اعضاي هي</w:t>
      </w:r>
      <w:r w:rsidR="00F63BF3">
        <w:rPr>
          <w:rFonts w:ascii="BLotus" w:hAnsi="BLotus" w:cs="B Nazanin" w:hint="cs"/>
          <w:sz w:val="24"/>
          <w:szCs w:val="24"/>
          <w:rtl/>
        </w:rPr>
        <w:t>أ</w:t>
      </w:r>
      <w:r w:rsidRPr="000B5435">
        <w:rPr>
          <w:rFonts w:ascii="BLotus" w:hAnsi="BLotus" w:cs="B Nazanin"/>
          <w:sz w:val="24"/>
          <w:szCs w:val="24"/>
          <w:rtl/>
        </w:rPr>
        <w:t xml:space="preserve">ت علمي با توجه به وضعيت استخدامي </w:t>
      </w:r>
      <w:r w:rsidR="00F0478A">
        <w:rPr>
          <w:rFonts w:ascii="BLotus" w:hAnsi="BLotus" w:cs="B Nazanin" w:hint="cs"/>
          <w:sz w:val="24"/>
          <w:szCs w:val="24"/>
          <w:rtl/>
        </w:rPr>
        <w:t xml:space="preserve">خود </w:t>
      </w:r>
      <w:r w:rsidRPr="000B5435">
        <w:rPr>
          <w:rFonts w:ascii="BLotus" w:hAnsi="BLotus" w:cs="B Nazanin"/>
          <w:sz w:val="24"/>
          <w:szCs w:val="24"/>
          <w:rtl/>
        </w:rPr>
        <w:t>مي</w:t>
      </w:r>
      <w:r w:rsidR="00082064">
        <w:rPr>
          <w:rFonts w:ascii="BLotus" w:hAnsi="BLotus" w:cs="B Nazanin" w:hint="cs"/>
          <w:sz w:val="24"/>
          <w:szCs w:val="24"/>
          <w:rtl/>
        </w:rPr>
        <w:t>‌</w:t>
      </w:r>
      <w:r w:rsidRPr="000B5435">
        <w:rPr>
          <w:rFonts w:ascii="BLotus" w:hAnsi="BLotus" w:cs="B Nazanin"/>
          <w:sz w:val="24"/>
          <w:szCs w:val="24"/>
          <w:rtl/>
        </w:rPr>
        <w:t xml:space="preserve">توانند از تسهيلات اين طرح </w:t>
      </w:r>
      <w:r w:rsidR="00F0478A">
        <w:rPr>
          <w:rFonts w:ascii="BLotus" w:hAnsi="BLotus" w:cs="B Nazanin" w:hint="cs"/>
          <w:sz w:val="24"/>
          <w:szCs w:val="24"/>
          <w:rtl/>
        </w:rPr>
        <w:t xml:space="preserve">به شرح زیر </w:t>
      </w:r>
      <w:r w:rsidRPr="000B5435">
        <w:rPr>
          <w:rFonts w:ascii="BLotus" w:hAnsi="BLotus" w:cs="B Nazanin"/>
          <w:sz w:val="24"/>
          <w:szCs w:val="24"/>
          <w:rtl/>
        </w:rPr>
        <w:t>استفاده نمايند</w:t>
      </w:r>
      <w:r w:rsidR="005C5AC9">
        <w:rPr>
          <w:rFonts w:ascii="BLotus" w:hAnsi="BLotus" w:cs="B Nazanin" w:hint="cs"/>
          <w:sz w:val="24"/>
          <w:szCs w:val="24"/>
          <w:rtl/>
        </w:rPr>
        <w:t>:</w:t>
      </w:r>
    </w:p>
    <w:p w:rsidR="00824B80" w:rsidRPr="00667432" w:rsidRDefault="008F64F2" w:rsidP="00667432">
      <w:pPr>
        <w:pStyle w:val="ListParagraph"/>
        <w:numPr>
          <w:ilvl w:val="0"/>
          <w:numId w:val="14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  <w:rtl/>
        </w:rPr>
      </w:pPr>
      <w:r w:rsidRPr="00667432">
        <w:rPr>
          <w:rFonts w:ascii="BLotus" w:hAnsi="BLotus" w:cs="B Nazanin"/>
          <w:i/>
          <w:iCs/>
          <w:sz w:val="24"/>
          <w:szCs w:val="24"/>
          <w:rtl/>
        </w:rPr>
        <w:t>اعضاي هي</w:t>
      </w:r>
      <w:r w:rsidR="004D255F">
        <w:rPr>
          <w:rFonts w:ascii="BLotus" w:hAnsi="BLotus" w:cs="B Nazanin" w:hint="cs"/>
          <w:i/>
          <w:iCs/>
          <w:sz w:val="24"/>
          <w:szCs w:val="24"/>
          <w:rtl/>
        </w:rPr>
        <w:t>أ</w:t>
      </w:r>
      <w:r w:rsidRPr="00667432">
        <w:rPr>
          <w:rFonts w:ascii="BLotus" w:hAnsi="BLotus" w:cs="B Nazanin"/>
          <w:i/>
          <w:iCs/>
          <w:sz w:val="24"/>
          <w:szCs w:val="24"/>
          <w:rtl/>
        </w:rPr>
        <w:t>ت علمي استخدام جديد</w:t>
      </w:r>
      <w:r w:rsidRPr="00667432">
        <w:rPr>
          <w:rFonts w:ascii="BLotus" w:hAnsi="BLotus" w:cs="B Nazanin"/>
          <w:sz w:val="24"/>
          <w:szCs w:val="24"/>
          <w:rtl/>
        </w:rPr>
        <w:t xml:space="preserve">: </w:t>
      </w:r>
      <w:r w:rsidR="006D5CA8" w:rsidRPr="00667432">
        <w:rPr>
          <w:rFonts w:ascii="BLotus" w:hAnsi="BLotus" w:cs="B Nazanin" w:hint="cs"/>
          <w:sz w:val="24"/>
          <w:szCs w:val="24"/>
          <w:rtl/>
        </w:rPr>
        <w:t>که کمتر از یکسال از اس</w:t>
      </w:r>
      <w:r w:rsidR="00CD309F">
        <w:rPr>
          <w:rFonts w:ascii="BLotus" w:hAnsi="BLotus" w:cs="B Nazanin" w:hint="cs"/>
          <w:sz w:val="24"/>
          <w:szCs w:val="24"/>
          <w:rtl/>
        </w:rPr>
        <w:t>تخدام آنها می‏گذرد، گرنت آغازین</w:t>
      </w:r>
      <w:r w:rsidR="002F417E" w:rsidRPr="00667432">
        <w:rPr>
          <w:rFonts w:ascii="BLotus" w:hAnsi="BLotus" w:cs="B Nazanin" w:hint="cs"/>
          <w:sz w:val="24"/>
          <w:szCs w:val="24"/>
          <w:rtl/>
        </w:rPr>
        <w:t xml:space="preserve"> به مدت یکسال و با مبلغ ثابت اعلام شده از سوی شورای پژوهشی تعلق می‏گیرد.</w:t>
      </w:r>
    </w:p>
    <w:p w:rsidR="00824B80" w:rsidRPr="00824B80" w:rsidRDefault="00824B80" w:rsidP="00CD309F">
      <w:pPr>
        <w:pStyle w:val="ListParagraph"/>
        <w:numPr>
          <w:ilvl w:val="0"/>
          <w:numId w:val="14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  <w:rtl/>
        </w:rPr>
      </w:pPr>
      <w:r w:rsidRPr="00824B80">
        <w:rPr>
          <w:rFonts w:ascii="BLotus" w:hAnsi="BLotus" w:cs="B Nazanin" w:hint="cs"/>
          <w:sz w:val="24"/>
          <w:szCs w:val="24"/>
          <w:rtl/>
        </w:rPr>
        <w:t xml:space="preserve"> </w:t>
      </w:r>
      <w:r w:rsidR="00CF6642" w:rsidRPr="00824B80">
        <w:rPr>
          <w:rFonts w:ascii="BLotus" w:hAnsi="BLotus" w:cs="B Nazanin"/>
          <w:i/>
          <w:iCs/>
          <w:sz w:val="24"/>
          <w:szCs w:val="24"/>
          <w:rtl/>
        </w:rPr>
        <w:t xml:space="preserve">اعضاي </w:t>
      </w:r>
      <w:r w:rsidR="00CD309F" w:rsidRPr="00667432">
        <w:rPr>
          <w:rFonts w:ascii="BLotus" w:hAnsi="BLotus" w:cs="B Nazanin"/>
          <w:i/>
          <w:iCs/>
          <w:sz w:val="24"/>
          <w:szCs w:val="24"/>
          <w:rtl/>
        </w:rPr>
        <w:t>هي</w:t>
      </w:r>
      <w:r w:rsidR="00CD309F">
        <w:rPr>
          <w:rFonts w:ascii="BLotus" w:hAnsi="BLotus" w:cs="B Nazanin" w:hint="cs"/>
          <w:i/>
          <w:iCs/>
          <w:sz w:val="24"/>
          <w:szCs w:val="24"/>
          <w:rtl/>
        </w:rPr>
        <w:t>أ</w:t>
      </w:r>
      <w:r w:rsidR="00CD309F" w:rsidRPr="00667432">
        <w:rPr>
          <w:rFonts w:ascii="BLotus" w:hAnsi="BLotus" w:cs="B Nazanin"/>
          <w:i/>
          <w:iCs/>
          <w:sz w:val="24"/>
          <w:szCs w:val="24"/>
          <w:rtl/>
        </w:rPr>
        <w:t xml:space="preserve">ت </w:t>
      </w:r>
      <w:r w:rsidR="00CF6642" w:rsidRPr="00824B80">
        <w:rPr>
          <w:rFonts w:ascii="BLotus" w:hAnsi="BLotus" w:cs="B Nazanin" w:hint="cs"/>
          <w:i/>
          <w:iCs/>
          <w:sz w:val="24"/>
          <w:szCs w:val="24"/>
          <w:rtl/>
        </w:rPr>
        <w:t>‏</w:t>
      </w:r>
      <w:r w:rsidR="00D669A9" w:rsidRPr="00824B80">
        <w:rPr>
          <w:rFonts w:ascii="BLotus" w:hAnsi="BLotus" w:cs="B Nazanin"/>
          <w:i/>
          <w:iCs/>
          <w:sz w:val="24"/>
          <w:szCs w:val="24"/>
          <w:rtl/>
        </w:rPr>
        <w:t>علمي م</w:t>
      </w:r>
      <w:r w:rsidR="00D669A9" w:rsidRPr="00824B80">
        <w:rPr>
          <w:rFonts w:ascii="BLotus" w:hAnsi="BLotus" w:cs="B Nazanin" w:hint="cs"/>
          <w:i/>
          <w:iCs/>
          <w:sz w:val="24"/>
          <w:szCs w:val="24"/>
          <w:rtl/>
        </w:rPr>
        <w:t>أ</w:t>
      </w:r>
      <w:r w:rsidR="008F64F2" w:rsidRPr="00824B80">
        <w:rPr>
          <w:rFonts w:ascii="BLotus" w:hAnsi="BLotus" w:cs="B Nazanin"/>
          <w:i/>
          <w:iCs/>
          <w:sz w:val="24"/>
          <w:szCs w:val="24"/>
          <w:rtl/>
        </w:rPr>
        <w:t>مور به تحصيل</w:t>
      </w:r>
      <w:r w:rsidR="008F64F2" w:rsidRPr="00824B80">
        <w:rPr>
          <w:rFonts w:ascii="BLotus" w:hAnsi="BLotus" w:cs="B Nazanin"/>
          <w:sz w:val="24"/>
          <w:szCs w:val="24"/>
          <w:rtl/>
        </w:rPr>
        <w:t xml:space="preserve">: اختصاص </w:t>
      </w:r>
      <w:r w:rsidR="00D669A9" w:rsidRPr="00824B80">
        <w:rPr>
          <w:rFonts w:ascii="BLotus" w:hAnsi="BLotus" w:cs="B Nazanin"/>
          <w:sz w:val="24"/>
          <w:szCs w:val="24"/>
          <w:rtl/>
        </w:rPr>
        <w:t>اعتبار بعد از پايان م</w:t>
      </w:r>
      <w:r w:rsidR="00D669A9" w:rsidRPr="00824B80">
        <w:rPr>
          <w:rFonts w:ascii="BLotus" w:hAnsi="BLotus" w:cs="B Nazanin" w:hint="cs"/>
          <w:sz w:val="24"/>
          <w:szCs w:val="24"/>
          <w:rtl/>
        </w:rPr>
        <w:t>أ</w:t>
      </w:r>
      <w:r w:rsidR="008F64F2" w:rsidRPr="00824B80">
        <w:rPr>
          <w:rFonts w:ascii="BLotus" w:hAnsi="BLotus" w:cs="B Nazanin"/>
          <w:sz w:val="24"/>
          <w:szCs w:val="24"/>
          <w:rtl/>
        </w:rPr>
        <w:t xml:space="preserve">موريت تحصيلي </w:t>
      </w:r>
      <w:r w:rsidR="00820FB9" w:rsidRPr="00824B80">
        <w:rPr>
          <w:rFonts w:ascii="BLotus" w:hAnsi="BLotus" w:cs="B Nazanin" w:hint="cs"/>
          <w:sz w:val="24"/>
          <w:szCs w:val="24"/>
          <w:rtl/>
        </w:rPr>
        <w:t xml:space="preserve">و </w:t>
      </w:r>
      <w:r w:rsidR="008F64F2" w:rsidRPr="00824B80">
        <w:rPr>
          <w:rFonts w:ascii="BLotus" w:hAnsi="BLotus" w:cs="B Nazanin"/>
          <w:sz w:val="24"/>
          <w:szCs w:val="24"/>
          <w:rtl/>
        </w:rPr>
        <w:t>معادل نتايج ارزشيابي فعاليت هاي پژوهشي انجام</w:t>
      </w:r>
      <w:r w:rsidR="0055103E" w:rsidRPr="00824B80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824B80">
        <w:rPr>
          <w:rFonts w:ascii="BLotus" w:hAnsi="BLotus" w:cs="B Nazanin"/>
          <w:sz w:val="24"/>
          <w:szCs w:val="24"/>
          <w:rtl/>
        </w:rPr>
        <w:t xml:space="preserve">شده با آدرس دهي به نام </w:t>
      </w:r>
      <w:r w:rsidR="008063CF" w:rsidRPr="00824B80">
        <w:rPr>
          <w:rFonts w:ascii="BLotus" w:hAnsi="BLotus" w:cs="B Nazanin"/>
          <w:sz w:val="24"/>
          <w:szCs w:val="24"/>
          <w:rtl/>
        </w:rPr>
        <w:t>دانشگاه هنر شیراز</w:t>
      </w:r>
      <w:r w:rsidR="00D669A9" w:rsidRPr="00824B80">
        <w:rPr>
          <w:rFonts w:ascii="BLotus" w:hAnsi="BLotus" w:cs="B Nazanin" w:hint="cs"/>
          <w:sz w:val="24"/>
          <w:szCs w:val="24"/>
          <w:rtl/>
        </w:rPr>
        <w:t xml:space="preserve"> خواهد بود</w:t>
      </w:r>
      <w:r w:rsidR="00D85628" w:rsidRPr="00824B80">
        <w:rPr>
          <w:rFonts w:ascii="BLotus" w:hAnsi="BLotus" w:cs="B Nazanin" w:hint="cs"/>
          <w:sz w:val="24"/>
          <w:szCs w:val="24"/>
          <w:rtl/>
        </w:rPr>
        <w:t>.</w:t>
      </w:r>
    </w:p>
    <w:p w:rsidR="00824B80" w:rsidRPr="00824B80" w:rsidRDefault="00B77693" w:rsidP="00CD309F">
      <w:pPr>
        <w:pStyle w:val="ListParagraph"/>
        <w:numPr>
          <w:ilvl w:val="0"/>
          <w:numId w:val="14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  <w:rtl/>
        </w:rPr>
      </w:pPr>
      <w:r w:rsidRPr="00824B80">
        <w:rPr>
          <w:rFonts w:ascii="BLotus" w:hAnsi="BLotus" w:cs="B Nazanin"/>
          <w:i/>
          <w:iCs/>
          <w:sz w:val="24"/>
          <w:szCs w:val="24"/>
          <w:rtl/>
        </w:rPr>
        <w:lastRenderedPageBreak/>
        <w:t xml:space="preserve">اعضاي </w:t>
      </w:r>
      <w:r w:rsidR="00CD309F" w:rsidRPr="00667432">
        <w:rPr>
          <w:rFonts w:ascii="BLotus" w:hAnsi="BLotus" w:cs="B Nazanin"/>
          <w:i/>
          <w:iCs/>
          <w:sz w:val="24"/>
          <w:szCs w:val="24"/>
          <w:rtl/>
        </w:rPr>
        <w:t>هي</w:t>
      </w:r>
      <w:r w:rsidR="00CD309F">
        <w:rPr>
          <w:rFonts w:ascii="BLotus" w:hAnsi="BLotus" w:cs="B Nazanin" w:hint="cs"/>
          <w:i/>
          <w:iCs/>
          <w:sz w:val="24"/>
          <w:szCs w:val="24"/>
          <w:rtl/>
        </w:rPr>
        <w:t>أ</w:t>
      </w:r>
      <w:r w:rsidR="00CD309F" w:rsidRPr="00667432">
        <w:rPr>
          <w:rFonts w:ascii="BLotus" w:hAnsi="BLotus" w:cs="B Nazanin"/>
          <w:i/>
          <w:iCs/>
          <w:sz w:val="24"/>
          <w:szCs w:val="24"/>
          <w:rtl/>
        </w:rPr>
        <w:t xml:space="preserve">ت </w:t>
      </w:r>
      <w:r w:rsidRPr="00824B80">
        <w:rPr>
          <w:rFonts w:ascii="BLotus" w:hAnsi="BLotus" w:cs="B Nazanin" w:hint="cs"/>
          <w:i/>
          <w:iCs/>
          <w:sz w:val="24"/>
          <w:szCs w:val="24"/>
          <w:rtl/>
        </w:rPr>
        <w:t>‏</w:t>
      </w:r>
      <w:r w:rsidR="008F64F2" w:rsidRPr="00824B80">
        <w:rPr>
          <w:rFonts w:ascii="BLotus" w:hAnsi="BLotus" w:cs="B Nazanin"/>
          <w:i/>
          <w:iCs/>
          <w:sz w:val="24"/>
          <w:szCs w:val="24"/>
          <w:rtl/>
        </w:rPr>
        <w:t>علمي در حال مرخصي با حقوق و بدون حقوق</w:t>
      </w:r>
      <w:r w:rsidR="008F64F2" w:rsidRPr="00824B80">
        <w:rPr>
          <w:rFonts w:ascii="BLotus" w:hAnsi="BLotus" w:cs="B Nazanin"/>
          <w:sz w:val="24"/>
          <w:szCs w:val="24"/>
          <w:rtl/>
        </w:rPr>
        <w:t>: اختصاص اعتبار بعد از پايان مرخصي معادل نتايج ارزشيابي فعاليت</w:t>
      </w:r>
      <w:r w:rsidR="0055103E" w:rsidRPr="00824B80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824B80">
        <w:rPr>
          <w:rFonts w:ascii="BLotus" w:hAnsi="BLotus" w:cs="B Nazanin"/>
          <w:sz w:val="24"/>
          <w:szCs w:val="24"/>
          <w:rtl/>
        </w:rPr>
        <w:t xml:space="preserve">هاي پژوهشي انجام شده با آدرس دهي به نام </w:t>
      </w:r>
      <w:r w:rsidR="008063CF" w:rsidRPr="00824B80">
        <w:rPr>
          <w:rFonts w:ascii="BLotus" w:hAnsi="BLotus" w:cs="B Nazanin"/>
          <w:sz w:val="24"/>
          <w:szCs w:val="24"/>
          <w:rtl/>
        </w:rPr>
        <w:t>دانشگاه هنر شیراز</w:t>
      </w:r>
      <w:r w:rsidR="00F40B07" w:rsidRPr="00824B80">
        <w:rPr>
          <w:rFonts w:ascii="BLotus" w:hAnsi="BLotus" w:cs="B Nazanin" w:hint="cs"/>
          <w:sz w:val="24"/>
          <w:szCs w:val="24"/>
          <w:rtl/>
        </w:rPr>
        <w:t xml:space="preserve"> خواهد بود.</w:t>
      </w:r>
    </w:p>
    <w:p w:rsidR="00D70420" w:rsidRDefault="00983ACB" w:rsidP="00667432">
      <w:pPr>
        <w:pStyle w:val="ListParagraph"/>
        <w:numPr>
          <w:ilvl w:val="0"/>
          <w:numId w:val="14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DA204C">
        <w:rPr>
          <w:rFonts w:ascii="BLotus" w:hAnsi="BLotus" w:cs="B Nazanin"/>
          <w:i/>
          <w:iCs/>
          <w:sz w:val="24"/>
          <w:szCs w:val="24"/>
          <w:rtl/>
        </w:rPr>
        <w:t>دوره تعهد طرح سربازي و اعضاي هي</w:t>
      </w:r>
      <w:r w:rsidRPr="00DA204C">
        <w:rPr>
          <w:rFonts w:ascii="BLotus" w:hAnsi="BLotus" w:cs="B Nazanin" w:hint="cs"/>
          <w:i/>
          <w:iCs/>
          <w:sz w:val="24"/>
          <w:szCs w:val="24"/>
          <w:rtl/>
        </w:rPr>
        <w:t>أ</w:t>
      </w:r>
      <w:r w:rsidRPr="00DA204C">
        <w:rPr>
          <w:rFonts w:ascii="BLotus" w:hAnsi="BLotus" w:cs="B Nazanin"/>
          <w:i/>
          <w:iCs/>
          <w:sz w:val="24"/>
          <w:szCs w:val="24"/>
          <w:rtl/>
        </w:rPr>
        <w:t>ت</w:t>
      </w:r>
      <w:r w:rsidRPr="00DA204C">
        <w:rPr>
          <w:rFonts w:ascii="BLotus" w:hAnsi="BLotus" w:cs="B Nazanin" w:hint="cs"/>
          <w:i/>
          <w:iCs/>
          <w:sz w:val="24"/>
          <w:szCs w:val="24"/>
          <w:rtl/>
        </w:rPr>
        <w:t>‏</w:t>
      </w:r>
      <w:r w:rsidR="008F64F2" w:rsidRPr="00DA204C">
        <w:rPr>
          <w:rFonts w:ascii="BLotus" w:hAnsi="BLotus" w:cs="B Nazanin"/>
          <w:i/>
          <w:iCs/>
          <w:sz w:val="24"/>
          <w:szCs w:val="24"/>
          <w:rtl/>
        </w:rPr>
        <w:t>علمي طرح سربازي</w:t>
      </w:r>
      <w:r w:rsidR="008F64F2" w:rsidRPr="00DA204C">
        <w:rPr>
          <w:rFonts w:ascii="BLotus" w:hAnsi="BLotus" w:cs="B Nazanin"/>
          <w:sz w:val="24"/>
          <w:szCs w:val="24"/>
          <w:rtl/>
        </w:rPr>
        <w:t xml:space="preserve">: اختصاص اعتبار بعد از پايان دوره در صورت موافقت </w:t>
      </w:r>
      <w:r w:rsidR="004B1E79" w:rsidRPr="00DA204C">
        <w:rPr>
          <w:rFonts w:ascii="BLotus" w:hAnsi="BLotus" w:cs="B Nazanin" w:hint="cs"/>
          <w:sz w:val="24"/>
          <w:szCs w:val="24"/>
          <w:rtl/>
        </w:rPr>
        <w:t>جذب</w:t>
      </w:r>
      <w:r w:rsidR="00930748" w:rsidRPr="00DA204C">
        <w:rPr>
          <w:rFonts w:ascii="BLotus" w:hAnsi="BLotus" w:cs="B Nazanin" w:hint="cs"/>
          <w:sz w:val="24"/>
          <w:szCs w:val="24"/>
          <w:rtl/>
        </w:rPr>
        <w:t xml:space="preserve"> پرداخت می‏گردد</w:t>
      </w:r>
      <w:r w:rsidR="00ED2680" w:rsidRPr="00DA204C">
        <w:rPr>
          <w:rFonts w:ascii="BLotus" w:hAnsi="BLotus" w:cs="B Nazanin" w:hint="cs"/>
          <w:sz w:val="24"/>
          <w:szCs w:val="24"/>
          <w:rtl/>
        </w:rPr>
        <w:t>.</w:t>
      </w:r>
    </w:p>
    <w:p w:rsidR="00355EE1" w:rsidRDefault="00355EE1" w:rsidP="00355EE1">
      <w:pPr>
        <w:pStyle w:val="ListParagraph"/>
        <w:numPr>
          <w:ilvl w:val="0"/>
          <w:numId w:val="14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>
        <w:rPr>
          <w:rFonts w:ascii="BLotus" w:hAnsi="BLotus" w:cs="B Nazanin" w:hint="cs"/>
          <w:i/>
          <w:iCs/>
          <w:sz w:val="24"/>
          <w:szCs w:val="24"/>
          <w:rtl/>
        </w:rPr>
        <w:t>سایر اعضای هیأت‏علمی</w:t>
      </w:r>
      <w:r w:rsidRPr="00355EE1">
        <w:rPr>
          <w:rFonts w:ascii="BLotus" w:hAnsi="BLotus" w:cs="B Nazanin" w:hint="cs"/>
          <w:sz w:val="24"/>
          <w:szCs w:val="24"/>
          <w:rtl/>
        </w:rPr>
        <w:t>: پس از سال</w:t>
      </w:r>
      <w:r>
        <w:rPr>
          <w:rFonts w:ascii="BLotus" w:hAnsi="BLotus" w:cs="B Nazanin" w:hint="cs"/>
          <w:sz w:val="24"/>
          <w:szCs w:val="24"/>
          <w:rtl/>
        </w:rPr>
        <w:t xml:space="preserve"> نخست استخدام مشمول استفاده از گرنت سالانه قرار می‏گیرند.</w:t>
      </w:r>
    </w:p>
    <w:p w:rsidR="000B3A26" w:rsidRPr="000B3A26" w:rsidRDefault="000B3A26" w:rsidP="000B3A26">
      <w:p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</w:p>
    <w:p w:rsidR="000F6A13" w:rsidRPr="00FB405A" w:rsidRDefault="008F64F2" w:rsidP="008904AB">
      <w:pPr>
        <w:shd w:val="clear" w:color="auto" w:fill="D9D9D9" w:themeFill="background1" w:themeFillShade="D9"/>
        <w:bidi/>
        <w:spacing w:after="0" w:line="240" w:lineRule="auto"/>
        <w:jc w:val="lowKashida"/>
        <w:rPr>
          <w:rFonts w:ascii="BLotus" w:hAnsi="BLotus" w:cs="B Nazanin"/>
          <w:b/>
          <w:bCs/>
          <w:sz w:val="24"/>
          <w:szCs w:val="24"/>
          <w:u w:val="single"/>
          <w:rtl/>
        </w:rPr>
      </w:pP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ماده </w:t>
      </w:r>
      <w:r w:rsidR="00BA5D99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 xml:space="preserve">5: </w:t>
      </w: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نحوه هزينه </w:t>
      </w:r>
      <w:r w:rsidR="005A6AA4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 xml:space="preserve">کرد </w:t>
      </w: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>اعتبار</w:t>
      </w:r>
    </w:p>
    <w:p w:rsidR="00FB405A" w:rsidRPr="00FB405A" w:rsidRDefault="006658E0" w:rsidP="00CD309F">
      <w:pPr>
        <w:bidi/>
        <w:spacing w:after="0" w:line="240" w:lineRule="auto"/>
        <w:jc w:val="lowKashida"/>
        <w:rPr>
          <w:rFonts w:ascii="BLotus" w:hAnsi="BLotus" w:cs="B Nazanin"/>
          <w:b/>
          <w:bCs/>
          <w:i/>
          <w:iCs/>
          <w:sz w:val="24"/>
          <w:szCs w:val="24"/>
          <w:rtl/>
        </w:rPr>
      </w:pPr>
      <w:r w:rsidRPr="00FB405A">
        <w:rPr>
          <w:rFonts w:ascii="BLotus" w:hAnsi="BLotus" w:cs="B Nazanin"/>
          <w:sz w:val="24"/>
          <w:szCs w:val="24"/>
          <w:rtl/>
        </w:rPr>
        <w:t>اعضاي هي</w:t>
      </w:r>
      <w:r w:rsidRPr="00FB405A">
        <w:rPr>
          <w:rFonts w:ascii="BLotus" w:hAnsi="BLotus" w:cs="B Nazanin" w:hint="cs"/>
          <w:sz w:val="24"/>
          <w:szCs w:val="24"/>
          <w:rtl/>
        </w:rPr>
        <w:t>أ</w:t>
      </w:r>
      <w:r w:rsidRPr="00FB405A">
        <w:rPr>
          <w:rFonts w:ascii="BLotus" w:hAnsi="BLotus" w:cs="B Nazanin"/>
          <w:sz w:val="24"/>
          <w:szCs w:val="24"/>
          <w:rtl/>
        </w:rPr>
        <w:t>ت</w:t>
      </w:r>
      <w:r w:rsidRPr="00FB405A">
        <w:rPr>
          <w:rFonts w:ascii="BLotus" w:hAnsi="BLotus" w:cs="B Nazanin" w:hint="cs"/>
          <w:sz w:val="24"/>
          <w:szCs w:val="24"/>
          <w:rtl/>
        </w:rPr>
        <w:t>‏</w:t>
      </w:r>
      <w:r w:rsidR="008F64F2" w:rsidRPr="00FB405A">
        <w:rPr>
          <w:rFonts w:ascii="BLotus" w:hAnsi="BLotus" w:cs="B Nazanin"/>
          <w:sz w:val="24"/>
          <w:szCs w:val="24"/>
          <w:rtl/>
        </w:rPr>
        <w:t>علمي دانشگاه مي</w:t>
      </w:r>
      <w:r w:rsidR="00CD309F">
        <w:rPr>
          <w:rFonts w:ascii="BLotus" w:hAnsi="BLotus" w:cs="B Nazanin" w:hint="cs"/>
          <w:sz w:val="24"/>
          <w:szCs w:val="24"/>
          <w:rtl/>
        </w:rPr>
        <w:t>‌</w:t>
      </w:r>
      <w:r w:rsidR="008F64F2" w:rsidRPr="00FB405A">
        <w:rPr>
          <w:rFonts w:ascii="BLotus" w:hAnsi="BLotus" w:cs="B Nazanin"/>
          <w:sz w:val="24"/>
          <w:szCs w:val="24"/>
          <w:rtl/>
        </w:rPr>
        <w:t>توانند اعتبار تعيين شده</w:t>
      </w:r>
      <w:r w:rsidR="00DF1DB8" w:rsidRPr="00FB405A">
        <w:rPr>
          <w:rFonts w:ascii="BLotus" w:hAnsi="BLotus" w:cs="B Nazanin" w:hint="cs"/>
          <w:sz w:val="24"/>
          <w:szCs w:val="24"/>
          <w:rtl/>
        </w:rPr>
        <w:t xml:space="preserve"> را</w:t>
      </w:r>
      <w:r w:rsidR="008F64F2" w:rsidRPr="00FB405A">
        <w:rPr>
          <w:rFonts w:ascii="BLotus" w:hAnsi="BLotus" w:cs="B Nazanin"/>
          <w:sz w:val="24"/>
          <w:szCs w:val="24"/>
          <w:rtl/>
        </w:rPr>
        <w:t xml:space="preserve"> متناسب با زمينه</w:t>
      </w:r>
      <w:r w:rsidR="00CD309F">
        <w:rPr>
          <w:rFonts w:ascii="BLotus" w:hAnsi="BLotus" w:cs="B Nazanin" w:hint="cs"/>
          <w:sz w:val="24"/>
          <w:szCs w:val="24"/>
          <w:rtl/>
        </w:rPr>
        <w:t>‌</w:t>
      </w:r>
      <w:r w:rsidR="008F64F2" w:rsidRPr="00FB405A">
        <w:rPr>
          <w:rFonts w:ascii="BLotus" w:hAnsi="BLotus" w:cs="B Nazanin"/>
          <w:sz w:val="24"/>
          <w:szCs w:val="24"/>
          <w:rtl/>
        </w:rPr>
        <w:t xml:space="preserve">هاي پژوهشي كه در آن فعاليت دارند </w:t>
      </w:r>
      <w:r w:rsidR="00F13B73" w:rsidRPr="00FB405A">
        <w:rPr>
          <w:rFonts w:ascii="BLotus" w:hAnsi="BLotus" w:cs="B Nazanin" w:hint="cs"/>
          <w:sz w:val="24"/>
          <w:szCs w:val="24"/>
          <w:rtl/>
        </w:rPr>
        <w:t>به شرح جدول</w:t>
      </w:r>
      <w:r w:rsidR="00DF1DB8" w:rsidRPr="00FB405A">
        <w:rPr>
          <w:rFonts w:ascii="BLotus" w:hAnsi="BLotus" w:cs="B Nazanin" w:hint="cs"/>
          <w:sz w:val="24"/>
          <w:szCs w:val="24"/>
          <w:rtl/>
        </w:rPr>
        <w:t xml:space="preserve"> 1-1</w:t>
      </w:r>
      <w:r w:rsidR="00F13B73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هزينه نمايند</w:t>
      </w:r>
      <w:r w:rsidR="00CD309F">
        <w:rPr>
          <w:rFonts w:ascii="BLotus" w:hAnsi="BLotus" w:cs="B Nazanin" w:hint="cs"/>
          <w:sz w:val="24"/>
          <w:szCs w:val="24"/>
          <w:rtl/>
        </w:rPr>
        <w:t>. لازم است موارد زیر پیش از درخواست گرنت مورد توجه باشد</w:t>
      </w:r>
      <w:r w:rsidR="00DF1DB8" w:rsidRPr="00FB405A">
        <w:rPr>
          <w:rFonts w:ascii="BLotus" w:hAnsi="BLotus" w:cs="B Nazanin" w:hint="cs"/>
          <w:sz w:val="24"/>
          <w:szCs w:val="24"/>
          <w:rtl/>
        </w:rPr>
        <w:t>:</w:t>
      </w:r>
      <w:r w:rsidR="00FB405A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</w:p>
    <w:p w:rsidR="00FB405A" w:rsidRPr="00FB405A" w:rsidRDefault="008F64F2" w:rsidP="00667432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 xml:space="preserve"> ميزان و نوع مواد و لوازم غير مصرفي و مصرفي خريداري شده در چهارچوب پژ</w:t>
      </w:r>
      <w:r w:rsidR="00DB70AB">
        <w:rPr>
          <w:rFonts w:ascii="BLotus" w:hAnsi="BLotus" w:cs="B Nazanin"/>
          <w:sz w:val="24"/>
          <w:szCs w:val="24"/>
          <w:rtl/>
        </w:rPr>
        <w:t>وهانه، پيش از خريداري بايد به ت</w:t>
      </w:r>
      <w:r w:rsidR="00DB70AB">
        <w:rPr>
          <w:rFonts w:ascii="BLotus" w:hAnsi="BLotus" w:cs="B Nazanin" w:hint="cs"/>
          <w:sz w:val="24"/>
          <w:szCs w:val="24"/>
          <w:rtl/>
        </w:rPr>
        <w:t>أ</w:t>
      </w:r>
      <w:r w:rsidRPr="00FB405A">
        <w:rPr>
          <w:rFonts w:ascii="BLotus" w:hAnsi="BLotus" w:cs="B Nazanin"/>
          <w:sz w:val="24"/>
          <w:szCs w:val="24"/>
          <w:rtl/>
        </w:rPr>
        <w:t>ييد معاونت</w:t>
      </w:r>
      <w:r w:rsidR="0055103E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555212" w:rsidRPr="00FB405A">
        <w:rPr>
          <w:rFonts w:ascii="BLotus" w:hAnsi="BLotus" w:cs="B Nazanin" w:hint="cs"/>
          <w:sz w:val="24"/>
          <w:szCs w:val="24"/>
          <w:rtl/>
        </w:rPr>
        <w:t xml:space="preserve">آموزشی و </w:t>
      </w:r>
      <w:r w:rsidRPr="00FB405A">
        <w:rPr>
          <w:rFonts w:ascii="BLotus" w:hAnsi="BLotus" w:cs="B Nazanin"/>
          <w:sz w:val="24"/>
          <w:szCs w:val="24"/>
          <w:rtl/>
        </w:rPr>
        <w:t xml:space="preserve">پژوهشي رسيده باشد و پس از پايان كار </w:t>
      </w:r>
      <w:r w:rsidR="00D85628" w:rsidRPr="00FB405A">
        <w:rPr>
          <w:rFonts w:ascii="BLotus" w:hAnsi="BLotus" w:cs="B Nazanin" w:hint="cs"/>
          <w:sz w:val="24"/>
          <w:szCs w:val="24"/>
          <w:rtl/>
        </w:rPr>
        <w:t>(</w:t>
      </w:r>
      <w:r w:rsidRPr="00FB405A">
        <w:rPr>
          <w:rFonts w:ascii="BLotus" w:hAnsi="BLotus" w:cs="B Nazanin"/>
          <w:sz w:val="24"/>
          <w:szCs w:val="24"/>
          <w:rtl/>
        </w:rPr>
        <w:t>مواد غير مصرفي و باقيم</w:t>
      </w:r>
      <w:r w:rsidR="00D85628" w:rsidRPr="00FB405A">
        <w:rPr>
          <w:rFonts w:ascii="BLotus" w:hAnsi="BLotus" w:cs="B Nazanin"/>
          <w:sz w:val="24"/>
          <w:szCs w:val="24"/>
          <w:rtl/>
        </w:rPr>
        <w:t>اندة مواد مصرفي</w:t>
      </w:r>
      <w:r w:rsidR="00D85628" w:rsidRPr="00FB405A">
        <w:rPr>
          <w:rFonts w:ascii="BLotus" w:hAnsi="BLotus" w:cs="B Nazanin" w:hint="cs"/>
          <w:sz w:val="24"/>
          <w:szCs w:val="24"/>
          <w:rtl/>
        </w:rPr>
        <w:t xml:space="preserve">) </w:t>
      </w:r>
      <w:r w:rsidRPr="00FB405A">
        <w:rPr>
          <w:rFonts w:ascii="BLotus" w:hAnsi="BLotus" w:cs="B Nazanin"/>
          <w:sz w:val="24"/>
          <w:szCs w:val="24"/>
          <w:rtl/>
        </w:rPr>
        <w:t xml:space="preserve">بايستي به </w:t>
      </w:r>
      <w:r w:rsidR="00A95D2A" w:rsidRPr="00FB405A">
        <w:rPr>
          <w:rFonts w:ascii="BLotus" w:hAnsi="BLotus" w:cs="B Nazanin" w:hint="cs"/>
          <w:sz w:val="24"/>
          <w:szCs w:val="24"/>
          <w:rtl/>
        </w:rPr>
        <w:t>دانشگاه</w:t>
      </w:r>
      <w:r w:rsidRPr="00FB405A">
        <w:rPr>
          <w:rFonts w:ascii="BLotus" w:hAnsi="BLotus" w:cs="B Nazanin"/>
          <w:sz w:val="24"/>
          <w:szCs w:val="24"/>
          <w:rtl/>
        </w:rPr>
        <w:t xml:space="preserve"> ارائه شوند</w:t>
      </w:r>
      <w:r w:rsidRPr="00FB405A">
        <w:rPr>
          <w:rFonts w:ascii="BLotus" w:hAnsi="BLotus" w:cs="B Nazanin"/>
          <w:sz w:val="24"/>
          <w:szCs w:val="24"/>
        </w:rPr>
        <w:t>.</w:t>
      </w:r>
    </w:p>
    <w:p w:rsidR="00FB405A" w:rsidRDefault="00D85628" w:rsidP="00667432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موارد قابل هزينه كر</w:t>
      </w:r>
      <w:r w:rsidRPr="00FB405A">
        <w:rPr>
          <w:rFonts w:ascii="BLotus" w:hAnsi="BLotus" w:cs="B Nazanin"/>
          <w:sz w:val="24"/>
          <w:szCs w:val="24"/>
          <w:rtl/>
        </w:rPr>
        <w:t xml:space="preserve">د اعتبار خريد خدمات </w:t>
      </w:r>
      <w:r w:rsidR="00313D5A" w:rsidRPr="00FB405A">
        <w:rPr>
          <w:rFonts w:ascii="BLotus" w:hAnsi="BLotus" w:cs="B Nazanin" w:hint="cs"/>
          <w:sz w:val="24"/>
          <w:szCs w:val="24"/>
          <w:rtl/>
        </w:rPr>
        <w:t xml:space="preserve">آزمایشگاهی و میدانی، </w:t>
      </w:r>
      <w:r w:rsidR="008F64F2" w:rsidRPr="00FB405A">
        <w:rPr>
          <w:rFonts w:ascii="BLotus" w:hAnsi="BLotus" w:cs="B Nazanin"/>
          <w:sz w:val="24"/>
          <w:szCs w:val="24"/>
          <w:rtl/>
        </w:rPr>
        <w:t>هزينه كرد مربوط به حمل و نقل و آماده</w:t>
      </w:r>
      <w:r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سازي مواد نمايشگاهي- جشنواره</w:t>
      </w:r>
      <w:r w:rsidRPr="00FB405A">
        <w:rPr>
          <w:rFonts w:ascii="BLotus" w:hAnsi="BLotus" w:cs="B Nazanin"/>
          <w:sz w:val="24"/>
          <w:szCs w:val="24"/>
          <w:rtl/>
        </w:rPr>
        <w:t xml:space="preserve"> اي هنر</w:t>
      </w:r>
      <w:r w:rsidR="00555212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با توجه به حوزه تخصصي</w:t>
      </w:r>
      <w:r w:rsidR="0055103E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هيأت علمي انجام خواهد شد</w:t>
      </w:r>
      <w:r w:rsidR="00FB405A" w:rsidRPr="00FB405A">
        <w:rPr>
          <w:rFonts w:ascii="BLotus" w:hAnsi="BLotus" w:cs="B Nazanin"/>
          <w:sz w:val="24"/>
          <w:szCs w:val="24"/>
        </w:rPr>
        <w:t>.</w:t>
      </w:r>
    </w:p>
    <w:p w:rsidR="00DB70AB" w:rsidRPr="00FB405A" w:rsidRDefault="00DB70AB" w:rsidP="00FE058B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DB70AB">
        <w:rPr>
          <w:rFonts w:ascii="BLotus" w:hAnsi="BLotus" w:cs="B Nazanin" w:hint="cs"/>
          <w:sz w:val="24"/>
          <w:szCs w:val="24"/>
          <w:rtl/>
        </w:rPr>
        <w:t>عضو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هیأت‏علمی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مجاز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نمي</w:t>
      </w:r>
      <w:r w:rsidR="00CB37A8">
        <w:rPr>
          <w:rFonts w:ascii="BLotus" w:hAnsi="BLotus" w:cs="B Nazanin" w:hint="cs"/>
          <w:sz w:val="24"/>
          <w:szCs w:val="24"/>
          <w:rtl/>
        </w:rPr>
        <w:t>‌</w:t>
      </w:r>
      <w:r w:rsidRPr="00DB70AB">
        <w:rPr>
          <w:rFonts w:ascii="BLotus" w:hAnsi="BLotus" w:cs="B Nazanin" w:hint="cs"/>
          <w:sz w:val="24"/>
          <w:szCs w:val="24"/>
          <w:rtl/>
        </w:rPr>
        <w:t>باشد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براي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انجام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پروژه</w:t>
      </w:r>
      <w:r w:rsidR="00FE058B">
        <w:rPr>
          <w:rFonts w:ascii="BLotus" w:hAnsi="BLotus" w:cs="B Nazanin" w:hint="cs"/>
          <w:sz w:val="24"/>
          <w:szCs w:val="24"/>
          <w:rtl/>
        </w:rPr>
        <w:t>‌</w:t>
      </w:r>
      <w:r w:rsidRPr="00DB70AB">
        <w:rPr>
          <w:rFonts w:ascii="BLotus" w:hAnsi="BLotus" w:cs="B Nazanin" w:hint="cs"/>
          <w:sz w:val="24"/>
          <w:szCs w:val="24"/>
          <w:rtl/>
        </w:rPr>
        <w:t>ها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و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قراردادهايي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كه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اعتبار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آن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از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منابع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مالي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خارج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از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دانشگاه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تأمين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گرديده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اسـت،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از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اعتبـار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سالانه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خود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هزينه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نمايد</w:t>
      </w:r>
      <w:r w:rsidRPr="00DB70AB">
        <w:rPr>
          <w:rFonts w:ascii="BLotus" w:hAnsi="BLotus" w:cs="B Nazanin"/>
          <w:sz w:val="24"/>
          <w:szCs w:val="24"/>
          <w:rtl/>
        </w:rPr>
        <w:t>.</w:t>
      </w:r>
    </w:p>
    <w:p w:rsidR="00962764" w:rsidRDefault="00B6634B" w:rsidP="004076EF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sz w:val="24"/>
          <w:szCs w:val="24"/>
          <w:rtl/>
        </w:rPr>
        <w:t>پرداخت هزينه</w:t>
      </w:r>
      <w:r w:rsidR="004D173E" w:rsidRPr="00FB405A">
        <w:rPr>
          <w:rFonts w:ascii="BLotus" w:hAnsi="BLotus" w:cs="B Nazanin" w:hint="cs"/>
          <w:sz w:val="24"/>
          <w:szCs w:val="24"/>
          <w:rtl/>
        </w:rPr>
        <w:t xml:space="preserve"> شرکت در</w:t>
      </w:r>
      <w:r w:rsidRPr="00FB405A">
        <w:rPr>
          <w:rFonts w:ascii="BLotus" w:hAnsi="BLotus" w:cs="B Nazanin"/>
          <w:sz w:val="24"/>
          <w:szCs w:val="24"/>
          <w:rtl/>
        </w:rPr>
        <w:t xml:space="preserve"> نمايشگاه</w:t>
      </w:r>
      <w:r w:rsidRPr="00FB405A">
        <w:rPr>
          <w:rFonts w:ascii="BLotus" w:hAnsi="BLotus" w:cs="B Nazanin" w:hint="cs"/>
          <w:sz w:val="24"/>
          <w:szCs w:val="24"/>
          <w:rtl/>
        </w:rPr>
        <w:t>‏</w:t>
      </w:r>
      <w:r w:rsidR="008F64F2" w:rsidRPr="00FB405A">
        <w:rPr>
          <w:rFonts w:ascii="BLotus" w:hAnsi="BLotus" w:cs="B Nazanin"/>
          <w:sz w:val="24"/>
          <w:szCs w:val="24"/>
          <w:rtl/>
        </w:rPr>
        <w:t>هاي تخصصي معتبر، در صورتي كه ف</w:t>
      </w:r>
      <w:r w:rsidR="00A94272" w:rsidRPr="00FB405A">
        <w:rPr>
          <w:rFonts w:ascii="BLotus" w:hAnsi="BLotus" w:cs="B Nazanin"/>
          <w:sz w:val="24"/>
          <w:szCs w:val="24"/>
          <w:rtl/>
        </w:rPr>
        <w:t>رد پذيرش ارايه يك اثر يا مجموعه</w:t>
      </w:r>
      <w:r w:rsidR="00A94272" w:rsidRPr="00FB405A">
        <w:rPr>
          <w:rFonts w:ascii="BLotus" w:hAnsi="BLotus" w:cs="B Nazanin" w:hint="cs"/>
          <w:sz w:val="24"/>
          <w:szCs w:val="24"/>
          <w:rtl/>
        </w:rPr>
        <w:t>‏</w:t>
      </w:r>
      <w:r w:rsidR="008F64F2" w:rsidRPr="00FB405A">
        <w:rPr>
          <w:rFonts w:ascii="BLotus" w:hAnsi="BLotus" w:cs="B Nazanin"/>
          <w:sz w:val="24"/>
          <w:szCs w:val="24"/>
          <w:rtl/>
        </w:rPr>
        <w:t>اي از آثار هنري يـا محصـول فنـي</w:t>
      </w:r>
      <w:r w:rsidR="0055103E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8F64F2" w:rsidRPr="00FB405A">
        <w:rPr>
          <w:rFonts w:ascii="BLotus" w:hAnsi="BLotus" w:cs="B Nazanin"/>
          <w:sz w:val="24"/>
          <w:szCs w:val="24"/>
          <w:rtl/>
        </w:rPr>
        <w:t>در نمايشگاه</w:t>
      </w:r>
      <w:r w:rsidR="004076EF">
        <w:rPr>
          <w:rFonts w:ascii="BLotus" w:hAnsi="BLotus" w:cs="B Nazanin" w:hint="cs"/>
          <w:sz w:val="24"/>
          <w:szCs w:val="24"/>
          <w:rtl/>
        </w:rPr>
        <w:t>‌</w:t>
      </w:r>
      <w:r w:rsidR="008F64F2" w:rsidRPr="00FB405A">
        <w:rPr>
          <w:rFonts w:ascii="BLotus" w:hAnsi="BLotus" w:cs="B Nazanin"/>
          <w:sz w:val="24"/>
          <w:szCs w:val="24"/>
          <w:rtl/>
        </w:rPr>
        <w:t xml:space="preserve">هاي تخصصي معتبر را داشته باشد و آثار وي پس از داوري جهت نمايش با نام </w:t>
      </w:r>
      <w:r w:rsidR="008063CF" w:rsidRPr="00FB405A">
        <w:rPr>
          <w:rFonts w:ascii="BLotus" w:hAnsi="BLotus" w:cs="B Nazanin"/>
          <w:sz w:val="24"/>
          <w:szCs w:val="24"/>
          <w:rtl/>
        </w:rPr>
        <w:t>دانشگاه هنر شیراز</w:t>
      </w:r>
      <w:r w:rsidR="008F64F2" w:rsidRPr="00FB405A">
        <w:rPr>
          <w:rFonts w:ascii="BLotus" w:hAnsi="BLotus" w:cs="B Nazanin"/>
          <w:sz w:val="24"/>
          <w:szCs w:val="24"/>
          <w:rtl/>
        </w:rPr>
        <w:t xml:space="preserve"> پذيرفتـه شـود، هزينـه</w:t>
      </w:r>
      <w:r w:rsidR="004076EF">
        <w:rPr>
          <w:rFonts w:ascii="BLotus" w:hAnsi="BLotus" w:cs="B Nazanin" w:hint="cs"/>
          <w:sz w:val="24"/>
          <w:szCs w:val="24"/>
          <w:rtl/>
        </w:rPr>
        <w:t>‌</w:t>
      </w:r>
      <w:r w:rsidR="008F64F2" w:rsidRPr="00FB405A">
        <w:rPr>
          <w:rFonts w:ascii="BLotus" w:hAnsi="BLotus" w:cs="B Nazanin"/>
          <w:sz w:val="24"/>
          <w:szCs w:val="24"/>
          <w:rtl/>
        </w:rPr>
        <w:t>هاي مربوط به سفر، طبق روند حاكم بر حمايت از ارايه مقالات مورد حمايت قرار خواهد گرفت</w:t>
      </w:r>
      <w:r w:rsidR="008F64F2" w:rsidRPr="00FB405A">
        <w:rPr>
          <w:rFonts w:ascii="BLotus" w:hAnsi="BLotus" w:cs="B Nazanin"/>
          <w:sz w:val="24"/>
          <w:szCs w:val="24"/>
        </w:rPr>
        <w:t>.</w:t>
      </w:r>
    </w:p>
    <w:p w:rsidR="00DB70AB" w:rsidRPr="00DB70AB" w:rsidRDefault="00DB70AB" w:rsidP="00696BC3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DB70AB">
        <w:rPr>
          <w:rFonts w:ascii="BLotus" w:hAnsi="BLotus" w:cs="B Nazanin" w:hint="cs"/>
          <w:sz w:val="24"/>
          <w:szCs w:val="24"/>
          <w:rtl/>
        </w:rPr>
        <w:t>عضو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هیأت‏علمی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می‏تواند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جهت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برگزاری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نمایشگاه‏های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انفرادی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یا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گروهی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از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محل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اعتبارات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گرنت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سالانه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خود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تا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سقف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="00696BC3">
        <w:rPr>
          <w:rFonts w:ascii="BLotus" w:hAnsi="BLotus" w:cs="B Nazanin" w:hint="cs"/>
          <w:sz w:val="24"/>
          <w:szCs w:val="24"/>
          <w:rtl/>
        </w:rPr>
        <w:t>15،000،000</w:t>
      </w:r>
      <w:r w:rsidRPr="00DB70AB">
        <w:rPr>
          <w:rFonts w:ascii="BLotus" w:hAnsi="BLotus" w:cs="B Nazanin" w:hint="cs"/>
          <w:sz w:val="24"/>
          <w:szCs w:val="24"/>
          <w:rtl/>
        </w:rPr>
        <w:t>ریال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جهت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برگزاری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نمایشگاه</w:t>
      </w:r>
      <w:r w:rsidR="00696BC3">
        <w:rPr>
          <w:rFonts w:ascii="BLotus" w:hAnsi="BLotus" w:cs="B Nazanin" w:hint="cs"/>
          <w:sz w:val="24"/>
          <w:szCs w:val="24"/>
          <w:rtl/>
        </w:rPr>
        <w:t xml:space="preserve"> (شامل هزینه‏های مربوط به آماده‏سازی، حمل ونقل و بسته‏بندی و ارسال)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با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رعایت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شرایط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زیر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هزینه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نماید</w:t>
      </w:r>
      <w:r w:rsidRPr="00DB70AB">
        <w:rPr>
          <w:rFonts w:ascii="BLotus" w:hAnsi="BLotus" w:cs="B Nazanin"/>
          <w:sz w:val="24"/>
          <w:szCs w:val="24"/>
          <w:rtl/>
        </w:rPr>
        <w:t>:</w:t>
      </w:r>
    </w:p>
    <w:p w:rsidR="00DB70AB" w:rsidRPr="00DB70AB" w:rsidRDefault="00DB70AB" w:rsidP="006E0821">
      <w:pPr>
        <w:pStyle w:val="ListParagraph"/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DB70AB">
        <w:rPr>
          <w:rFonts w:ascii="BLotus" w:hAnsi="BLotus" w:cs="B Nazanin" w:hint="cs"/>
          <w:b/>
          <w:bCs/>
          <w:sz w:val="24"/>
          <w:szCs w:val="24"/>
          <w:rtl/>
        </w:rPr>
        <w:t>تبصره</w:t>
      </w:r>
      <w:r w:rsidR="005B3C5C">
        <w:rPr>
          <w:rFonts w:ascii="BLotus" w:hAnsi="BLotus" w:cs="B Nazanin" w:hint="cs"/>
          <w:b/>
          <w:bCs/>
          <w:sz w:val="24"/>
          <w:szCs w:val="24"/>
          <w:rtl/>
        </w:rPr>
        <w:t xml:space="preserve"> </w:t>
      </w:r>
      <w:r w:rsidR="006E0821">
        <w:rPr>
          <w:rFonts w:ascii="BLotus" w:hAnsi="BLotus" w:cs="B Nazanin" w:hint="cs"/>
          <w:b/>
          <w:bCs/>
          <w:sz w:val="24"/>
          <w:szCs w:val="24"/>
          <w:rtl/>
        </w:rPr>
        <w:t>1</w:t>
      </w:r>
      <w:r w:rsidRPr="00DB70AB">
        <w:rPr>
          <w:rFonts w:ascii="BLotus" w:hAnsi="BLotus" w:cs="B Nazanin"/>
          <w:sz w:val="24"/>
          <w:szCs w:val="24"/>
          <w:rtl/>
        </w:rPr>
        <w:t xml:space="preserve">: </w:t>
      </w:r>
      <w:r w:rsidRPr="00DB70AB">
        <w:rPr>
          <w:rFonts w:ascii="BLotus" w:hAnsi="BLotus" w:cs="B Nazanin" w:hint="cs"/>
          <w:sz w:val="24"/>
          <w:szCs w:val="24"/>
          <w:rtl/>
        </w:rPr>
        <w:t>حداقل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باید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تعداد</w:t>
      </w:r>
      <w:r w:rsidRPr="00DB70AB">
        <w:rPr>
          <w:rFonts w:ascii="BLotus" w:hAnsi="BLotus" w:cs="B Nazanin"/>
          <w:sz w:val="24"/>
          <w:szCs w:val="24"/>
          <w:rtl/>
        </w:rPr>
        <w:t xml:space="preserve"> 10 </w:t>
      </w:r>
      <w:r w:rsidRPr="00DB70AB">
        <w:rPr>
          <w:rFonts w:ascii="BLotus" w:hAnsi="BLotus" w:cs="B Nazanin" w:hint="cs"/>
          <w:sz w:val="24"/>
          <w:szCs w:val="24"/>
          <w:rtl/>
        </w:rPr>
        <w:t>اثر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از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عضو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هیأت‏علمی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در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نمایشگاه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="00696BC3">
        <w:rPr>
          <w:rFonts w:ascii="BLotus" w:hAnsi="BLotus" w:cs="B Nazanin" w:hint="cs"/>
          <w:sz w:val="24"/>
          <w:szCs w:val="24"/>
          <w:rtl/>
        </w:rPr>
        <w:t xml:space="preserve">انفرادی و 5 اثر در نمایشگاه گروهی </w:t>
      </w:r>
      <w:r w:rsidRPr="00DB70AB">
        <w:rPr>
          <w:rFonts w:ascii="BLotus" w:hAnsi="BLotus" w:cs="B Nazanin" w:hint="cs"/>
          <w:sz w:val="24"/>
          <w:szCs w:val="24"/>
          <w:rtl/>
        </w:rPr>
        <w:t>به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نمایش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درآید</w:t>
      </w:r>
      <w:r w:rsidRPr="00DB70AB">
        <w:rPr>
          <w:rFonts w:ascii="BLotus" w:hAnsi="BLotus" w:cs="B Nazanin"/>
          <w:sz w:val="24"/>
          <w:szCs w:val="24"/>
          <w:rtl/>
        </w:rPr>
        <w:t>.</w:t>
      </w:r>
    </w:p>
    <w:p w:rsidR="00DB70AB" w:rsidRPr="00696BC3" w:rsidRDefault="00DB70AB" w:rsidP="006E0821">
      <w:pPr>
        <w:pStyle w:val="ListParagraph"/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vertAlign w:val="superscript"/>
        </w:rPr>
      </w:pPr>
      <w:r w:rsidRPr="00DB70AB">
        <w:rPr>
          <w:rFonts w:ascii="BLotus" w:hAnsi="BLotus" w:cs="B Nazanin" w:hint="cs"/>
          <w:b/>
          <w:bCs/>
          <w:sz w:val="24"/>
          <w:szCs w:val="24"/>
          <w:rtl/>
        </w:rPr>
        <w:t>تبصره</w:t>
      </w:r>
      <w:r w:rsidR="005B3C5C">
        <w:rPr>
          <w:rFonts w:ascii="BLotus" w:hAnsi="BLotus" w:cs="B Nazanin" w:hint="cs"/>
          <w:b/>
          <w:bCs/>
          <w:sz w:val="24"/>
          <w:szCs w:val="24"/>
          <w:rtl/>
        </w:rPr>
        <w:t xml:space="preserve"> </w:t>
      </w:r>
      <w:r w:rsidR="006E0821">
        <w:rPr>
          <w:rFonts w:ascii="BLotus" w:hAnsi="BLotus" w:cs="B Nazanin" w:hint="cs"/>
          <w:b/>
          <w:bCs/>
          <w:sz w:val="24"/>
          <w:szCs w:val="24"/>
          <w:rtl/>
        </w:rPr>
        <w:t>2</w:t>
      </w:r>
      <w:r w:rsidRPr="00DB70AB">
        <w:rPr>
          <w:rFonts w:ascii="BLotus" w:hAnsi="BLotus" w:cs="B Nazanin"/>
          <w:b/>
          <w:bCs/>
          <w:sz w:val="24"/>
          <w:szCs w:val="24"/>
          <w:rtl/>
        </w:rPr>
        <w:t>: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آثار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نمایش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داده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شده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در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گالری‏های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شخصی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و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خصوصی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هزینه‏ای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پرداخت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نمی‏گردد</w:t>
      </w:r>
      <w:r w:rsidRPr="00DB70AB">
        <w:rPr>
          <w:rFonts w:ascii="BLotus" w:hAnsi="BLotus" w:cs="B Nazanin"/>
          <w:sz w:val="24"/>
          <w:szCs w:val="24"/>
          <w:rtl/>
        </w:rPr>
        <w:t>.</w:t>
      </w:r>
      <w:r w:rsidR="00A67AC0">
        <w:rPr>
          <w:rStyle w:val="FootnoteReference"/>
          <w:rFonts w:ascii="BLotus" w:hAnsi="BLotus" w:cs="B Nazanin"/>
          <w:sz w:val="24"/>
          <w:szCs w:val="24"/>
        </w:rPr>
        <w:footnoteReference w:id="4"/>
      </w:r>
    </w:p>
    <w:p w:rsidR="00DB70AB" w:rsidRPr="00DB70AB" w:rsidRDefault="00DB70AB" w:rsidP="006E0821">
      <w:pPr>
        <w:pStyle w:val="ListParagraph"/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DB70AB">
        <w:rPr>
          <w:rFonts w:ascii="BLotus" w:hAnsi="BLotus" w:cs="B Nazanin" w:hint="cs"/>
          <w:b/>
          <w:bCs/>
          <w:sz w:val="24"/>
          <w:szCs w:val="24"/>
          <w:rtl/>
        </w:rPr>
        <w:t>تبصره</w:t>
      </w:r>
      <w:r w:rsidR="005B3C5C">
        <w:rPr>
          <w:rFonts w:ascii="BLotus" w:hAnsi="BLotus" w:cs="B Nazanin" w:hint="cs"/>
          <w:b/>
          <w:bCs/>
          <w:sz w:val="24"/>
          <w:szCs w:val="24"/>
          <w:rtl/>
        </w:rPr>
        <w:t xml:space="preserve"> </w:t>
      </w:r>
      <w:r w:rsidR="006E0821">
        <w:rPr>
          <w:rFonts w:ascii="BLotus" w:hAnsi="BLotus" w:cs="B Nazanin" w:hint="cs"/>
          <w:b/>
          <w:bCs/>
          <w:sz w:val="24"/>
          <w:szCs w:val="24"/>
          <w:rtl/>
        </w:rPr>
        <w:t>3</w:t>
      </w:r>
      <w:r w:rsidRPr="00DB70AB">
        <w:rPr>
          <w:rFonts w:ascii="BLotus" w:hAnsi="BLotus" w:cs="B Nazanin"/>
          <w:sz w:val="24"/>
          <w:szCs w:val="24"/>
          <w:rtl/>
        </w:rPr>
        <w:t xml:space="preserve">: </w:t>
      </w:r>
      <w:r w:rsidRPr="00DB70AB">
        <w:rPr>
          <w:rFonts w:ascii="BLotus" w:hAnsi="BLotus" w:cs="B Nazanin" w:hint="cs"/>
          <w:sz w:val="24"/>
          <w:szCs w:val="24"/>
          <w:rtl/>
        </w:rPr>
        <w:t>آثار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نمایش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درآمده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باید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متناسب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با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تخصص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عضو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هیأت‏علمی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باشد</w:t>
      </w:r>
      <w:r w:rsidRPr="00DB70AB">
        <w:rPr>
          <w:rFonts w:ascii="BLotus" w:hAnsi="BLotus" w:cs="B Nazanin"/>
          <w:sz w:val="24"/>
          <w:szCs w:val="24"/>
          <w:rtl/>
        </w:rPr>
        <w:t>.</w:t>
      </w:r>
    </w:p>
    <w:p w:rsidR="00DB70AB" w:rsidRPr="00DB70AB" w:rsidRDefault="00DB70AB" w:rsidP="00667432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كليه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لوازم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غير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مصرفي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خريداري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شده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از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محل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اعتبار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ويژه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جزو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اموال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دانشگاه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است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و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تابع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مقررات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مربوطه</w:t>
      </w: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 w:rsidRPr="00DB70AB">
        <w:rPr>
          <w:rFonts w:ascii="BLotus" w:hAnsi="BLotus" w:cs="B Nazanin" w:hint="cs"/>
          <w:sz w:val="24"/>
          <w:szCs w:val="24"/>
          <w:rtl/>
        </w:rPr>
        <w:t>می‏باشد</w:t>
      </w:r>
      <w:r w:rsidRPr="00DB70AB">
        <w:rPr>
          <w:rFonts w:ascii="BLotus" w:hAnsi="BLotus" w:cs="B Nazanin"/>
          <w:sz w:val="24"/>
          <w:szCs w:val="24"/>
          <w:rtl/>
        </w:rPr>
        <w:t>.</w:t>
      </w:r>
    </w:p>
    <w:p w:rsidR="00DB70AB" w:rsidRDefault="00DB70AB" w:rsidP="00667432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 w:rsidRPr="00DB70AB">
        <w:rPr>
          <w:rFonts w:ascii="BLotus" w:hAnsi="BLotus" w:cs="B Nazanin"/>
          <w:sz w:val="24"/>
          <w:szCs w:val="24"/>
          <w:rtl/>
        </w:rPr>
        <w:t xml:space="preserve"> </w:t>
      </w:r>
      <w:r>
        <w:rPr>
          <w:rFonts w:ascii="BLotus" w:hAnsi="BLotus" w:cs="B Nazanin" w:hint="cs"/>
          <w:sz w:val="24"/>
          <w:szCs w:val="24"/>
          <w:rtl/>
        </w:rPr>
        <w:t>اعضای هیأت‏علمی می‏توانند با رعایت شرایط ردیف 1 جدول 1-1 نسبت به تجمیع گرنت سالانه خود در راستای تعریف طرح پژوهشی درون سازمانی مشترک اقدام نماید.</w:t>
      </w:r>
    </w:p>
    <w:p w:rsidR="00312846" w:rsidRDefault="00312846" w:rsidP="00667432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jc w:val="lowKashida"/>
        <w:rPr>
          <w:rFonts w:ascii="BLotus" w:hAnsi="BLotus" w:cs="B Nazanin"/>
          <w:sz w:val="24"/>
          <w:szCs w:val="24"/>
        </w:rPr>
      </w:pPr>
      <w:r>
        <w:rPr>
          <w:rFonts w:ascii="BLotus" w:hAnsi="BLotus" w:cs="B Nazanin" w:hint="cs"/>
          <w:sz w:val="24"/>
          <w:szCs w:val="24"/>
          <w:rtl/>
        </w:rPr>
        <w:t xml:space="preserve">عضو هیأت‏علمی نمی‏تواند از </w:t>
      </w:r>
      <w:r w:rsidR="00667432">
        <w:rPr>
          <w:rFonts w:ascii="BLotus" w:hAnsi="BLotus" w:cs="B Nazanin" w:hint="cs"/>
          <w:sz w:val="24"/>
          <w:szCs w:val="24"/>
          <w:rtl/>
          <w:lang w:bidi="fa-IR"/>
        </w:rPr>
        <w:t>«</w:t>
      </w:r>
      <w:r>
        <w:rPr>
          <w:rFonts w:ascii="BLotus" w:hAnsi="BLotus" w:cs="B Nazanin" w:hint="cs"/>
          <w:sz w:val="24"/>
          <w:szCs w:val="24"/>
          <w:rtl/>
        </w:rPr>
        <w:t>اعتبار پژوهشی آغازین</w:t>
      </w:r>
      <w:r w:rsidR="00667432">
        <w:rPr>
          <w:rFonts w:ascii="BLotus" w:hAnsi="BLotus" w:cs="B Nazanin" w:hint="cs"/>
          <w:sz w:val="24"/>
          <w:szCs w:val="24"/>
          <w:rtl/>
        </w:rPr>
        <w:t>»</w:t>
      </w:r>
      <w:r>
        <w:rPr>
          <w:rFonts w:ascii="BLotus" w:hAnsi="BLotus" w:cs="B Nazanin" w:hint="cs"/>
          <w:sz w:val="24"/>
          <w:szCs w:val="24"/>
          <w:rtl/>
        </w:rPr>
        <w:t xml:space="preserve"> خود در موارد زیر هزینه نماید:</w:t>
      </w:r>
    </w:p>
    <w:p w:rsidR="00312846" w:rsidRDefault="00312846" w:rsidP="00312846">
      <w:pPr>
        <w:pStyle w:val="ListParagraph"/>
        <w:numPr>
          <w:ilvl w:val="0"/>
          <w:numId w:val="16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  <w:r>
        <w:rPr>
          <w:rFonts w:ascii="BLotus" w:hAnsi="BLotus" w:cs="B Nazanin" w:hint="cs"/>
          <w:sz w:val="24"/>
          <w:szCs w:val="24"/>
          <w:rtl/>
        </w:rPr>
        <w:t>خرید تجهیزات و لوازم تحق</w:t>
      </w:r>
      <w:r w:rsidR="00157C52">
        <w:rPr>
          <w:rFonts w:ascii="BLotus" w:hAnsi="BLotus" w:cs="B Nazanin" w:hint="cs"/>
          <w:sz w:val="24"/>
          <w:szCs w:val="24"/>
          <w:rtl/>
        </w:rPr>
        <w:t>ی</w:t>
      </w:r>
      <w:r>
        <w:rPr>
          <w:rFonts w:ascii="BLotus" w:hAnsi="BLotus" w:cs="B Nazanin" w:hint="cs"/>
          <w:sz w:val="24"/>
          <w:szCs w:val="24"/>
          <w:rtl/>
        </w:rPr>
        <w:t>قاتی و خدمات میدانی (ردیف 13 جدول 1-1)</w:t>
      </w:r>
    </w:p>
    <w:p w:rsidR="00312846" w:rsidRDefault="00312846" w:rsidP="00312846">
      <w:pPr>
        <w:pStyle w:val="ListParagraph"/>
        <w:numPr>
          <w:ilvl w:val="0"/>
          <w:numId w:val="16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  <w:r>
        <w:rPr>
          <w:rFonts w:ascii="BLotus" w:hAnsi="BLotus" w:cs="B Nazanin" w:hint="cs"/>
          <w:sz w:val="24"/>
          <w:szCs w:val="24"/>
          <w:rtl/>
        </w:rPr>
        <w:t>خرید لپ‏تاپ یا تبلت (ردیف 15 جدول 1-1)</w:t>
      </w:r>
    </w:p>
    <w:p w:rsidR="000B3A26" w:rsidRDefault="00312846" w:rsidP="00806320">
      <w:pPr>
        <w:pStyle w:val="ListParagraph"/>
        <w:numPr>
          <w:ilvl w:val="0"/>
          <w:numId w:val="16"/>
        </w:numPr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>
        <w:rPr>
          <w:rFonts w:ascii="BLotus" w:hAnsi="BLotus" w:cs="B Nazanin" w:hint="cs"/>
          <w:sz w:val="24"/>
          <w:szCs w:val="24"/>
          <w:rtl/>
        </w:rPr>
        <w:t>شرکت در کنفرانس‏ها و کارگاه‏های خارجی (ردیف‏های 4 و 9 جدول 1-1)</w:t>
      </w:r>
    </w:p>
    <w:p w:rsidR="00696BC3" w:rsidRDefault="00696BC3" w:rsidP="00696BC3">
      <w:p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</w:p>
    <w:p w:rsidR="000B3A26" w:rsidRDefault="000B3A26" w:rsidP="00A67AC0">
      <w:pPr>
        <w:bidi/>
        <w:spacing w:after="0" w:line="240" w:lineRule="auto"/>
        <w:jc w:val="lowKashida"/>
        <w:rPr>
          <w:rFonts w:cs="B Nazanin"/>
          <w:sz w:val="16"/>
          <w:szCs w:val="16"/>
          <w:rtl/>
          <w:lang w:bidi="fa-IR"/>
        </w:rPr>
      </w:pPr>
    </w:p>
    <w:p w:rsidR="00A67AC0" w:rsidRDefault="00A67AC0" w:rsidP="00A67AC0">
      <w:p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5"/>
        <w:gridCol w:w="5465"/>
        <w:gridCol w:w="2951"/>
        <w:gridCol w:w="6"/>
      </w:tblGrid>
      <w:tr w:rsidR="00962764" w:rsidRPr="00DB70AB" w:rsidTr="00B8391D">
        <w:trPr>
          <w:gridAfter w:val="1"/>
          <w:wAfter w:w="4" w:type="pct"/>
        </w:trPr>
        <w:tc>
          <w:tcPr>
            <w:tcW w:w="4996" w:type="pct"/>
            <w:gridSpan w:val="3"/>
            <w:shd w:val="clear" w:color="auto" w:fill="D9D9D9" w:themeFill="background1" w:themeFillShade="D9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جدول1-1: محل و نحوه هزینه کرد </w:t>
            </w:r>
            <w:proofErr w:type="spellStart"/>
            <w:r w:rsidRPr="00DB70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گرنت</w:t>
            </w:r>
            <w:proofErr w:type="spellEnd"/>
            <w:r w:rsidRPr="00DB70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اعضای </w:t>
            </w:r>
            <w:proofErr w:type="spellStart"/>
            <w:r w:rsidRPr="00DB70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هیأت‏علمی</w:t>
            </w:r>
            <w:proofErr w:type="spellEnd"/>
          </w:p>
        </w:tc>
      </w:tr>
      <w:tr w:rsidR="00B91583" w:rsidRPr="00DB70AB" w:rsidTr="00B8391D">
        <w:trPr>
          <w:gridAfter w:val="1"/>
          <w:wAfter w:w="4" w:type="pct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B91583" w:rsidRPr="00DB70AB" w:rsidRDefault="00B91583" w:rsidP="00906B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31" w:type="pct"/>
            <w:shd w:val="clear" w:color="auto" w:fill="D9D9D9" w:themeFill="background1" w:themeFillShade="D9"/>
            <w:vAlign w:val="center"/>
          </w:tcPr>
          <w:p w:rsidR="00B91583" w:rsidRPr="00DB70AB" w:rsidRDefault="00B91583" w:rsidP="00906B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proofErr w:type="spellStart"/>
            <w:r w:rsidRPr="00DB70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هزینه‏کرد</w:t>
            </w:r>
            <w:proofErr w:type="spellEnd"/>
          </w:p>
        </w:tc>
        <w:tc>
          <w:tcPr>
            <w:tcW w:w="1637" w:type="pct"/>
            <w:shd w:val="clear" w:color="auto" w:fill="D9D9D9" w:themeFill="background1" w:themeFillShade="D9"/>
            <w:vAlign w:val="center"/>
          </w:tcPr>
          <w:p w:rsidR="00B91583" w:rsidRPr="00DB70AB" w:rsidRDefault="00B91583" w:rsidP="00906B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نحوه </w:t>
            </w:r>
            <w:proofErr w:type="spellStart"/>
            <w:r w:rsidRPr="00DB70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هزینه‏کرد</w:t>
            </w:r>
            <w:proofErr w:type="spellEnd"/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انجام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طرح‏های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پژوهشی درون سازمانی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تا 50% مبلغ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گرنت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مشروط بر اینکه از 25،000،000 ریال کمتر نباشد.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31" w:type="pct"/>
            <w:vAlign w:val="center"/>
          </w:tcPr>
          <w:p w:rsidR="00962764" w:rsidRPr="00DB70AB" w:rsidRDefault="007D0B7E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هزینه‏های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داوری، چاپ </w:t>
            </w:r>
            <w:r w:rsidR="00962764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proofErr w:type="spellStart"/>
            <w:r w:rsidR="00962764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همانندجویی</w:t>
            </w:r>
            <w:proofErr w:type="spellEnd"/>
            <w:r w:rsidR="00962764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مقالات علمی- پژوهشی و </w:t>
            </w:r>
            <w:r w:rsidR="00962764" w:rsidRPr="00DB70AB">
              <w:rPr>
                <w:rFonts w:cs="B Nazanin"/>
                <w:sz w:val="20"/>
                <w:szCs w:val="20"/>
                <w:lang w:bidi="fa-IR"/>
              </w:rPr>
              <w:t>ISI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بدون سقف</w:t>
            </w:r>
          </w:p>
        </w:tc>
      </w:tr>
      <w:tr w:rsidR="00B91583" w:rsidRPr="00906BDC" w:rsidTr="00B8391D">
        <w:trPr>
          <w:trHeight w:val="808"/>
        </w:trPr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ثبت‏نام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ارسال مقاله به همایشهای علمی معتبر داخلی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بدون سقف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هزینه‏های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ثبت‏نام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ارسال مقاله به همایشهای علمی معتبر خارجی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تا 450 دلار و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یک‏بار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سال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اشتراک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پایگاه‏های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اطلاعاتی که دانشگاه اشتراکی برای آن ندارد.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بدون سقف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هزینه حق عضویت در مجامع علمی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38108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تا 15%مبلغ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گرنت</w:t>
            </w:r>
            <w:proofErr w:type="spellEnd"/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FB405A" w:rsidRPr="00DB70AB" w:rsidRDefault="00FB405A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031" w:type="pct"/>
            <w:vAlign w:val="center"/>
          </w:tcPr>
          <w:p w:rsidR="00FB405A" w:rsidRPr="00DB70AB" w:rsidRDefault="00FB405A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اسکان عضو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هیأت‏علمی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جهت شرکت در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همایش‏های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داخلی (ارائه مقاله به صورت سخنرانی و پوستر)</w:t>
            </w:r>
          </w:p>
        </w:tc>
        <w:tc>
          <w:tcPr>
            <w:tcW w:w="1641" w:type="pct"/>
            <w:gridSpan w:val="2"/>
            <w:vAlign w:val="center"/>
          </w:tcPr>
          <w:p w:rsidR="00FB405A" w:rsidRPr="00DB70AB" w:rsidRDefault="00FB405A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حداکثر5،000،000 ریال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FB405A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سفر جهت شرکت در همایشهای معتبر داخلی به شرط ارائه مقاله به صورت سخنرانی </w:t>
            </w:r>
            <w:r w:rsidR="007D0B7E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یا</w:t>
            </w: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پوستر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38108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حداکثر تا 10،000،000</w:t>
            </w:r>
            <w:r w:rsidR="00962764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ریال و یک بار در سال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FB405A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هزینه سفر جهت شرکت در همایشهای معتبر خارجی به شرط ارائه مقاله به صورت سخنرانی</w:t>
            </w:r>
            <w:r w:rsidR="00906BD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ارائه </w:t>
            </w:r>
            <w:proofErr w:type="spellStart"/>
            <w:r w:rsidR="00906BDC">
              <w:rPr>
                <w:rFonts w:cs="B Nazanin" w:hint="cs"/>
                <w:sz w:val="20"/>
                <w:szCs w:val="20"/>
                <w:rtl/>
                <w:lang w:bidi="fa-IR"/>
              </w:rPr>
              <w:t>کاربرگ</w:t>
            </w:r>
            <w:proofErr w:type="spellEnd"/>
            <w:r w:rsidR="00906BD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درخواست شرکت در همایش </w:t>
            </w:r>
            <w:proofErr w:type="spellStart"/>
            <w:r w:rsidR="00906BDC">
              <w:rPr>
                <w:rFonts w:cs="B Nazanin" w:hint="cs"/>
                <w:sz w:val="20"/>
                <w:szCs w:val="20"/>
                <w:rtl/>
                <w:lang w:bidi="fa-IR"/>
              </w:rPr>
              <w:t>بین‌المللی</w:t>
            </w:r>
            <w:proofErr w:type="spellEnd"/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تا %50 مبلغ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گرنت</w:t>
            </w:r>
            <w:proofErr w:type="spellEnd"/>
            <w:r w:rsidR="00FA5E0E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مشروط بر اینکه از 30،000،000ریال بیشتر نباشد.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FB405A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هزینه خرید کتاب و مجلات علمی و تخصصی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%50 مبلغ هزینه کرد تا سقف حداکثر </w:t>
            </w:r>
            <w:r w:rsidR="00381084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،000،000 ریال از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گرنت</w:t>
            </w:r>
            <w:proofErr w:type="spellEnd"/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FB405A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هزینه ثبت اختراع به نام دانشگاه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بدون سقف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FB405A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هزینه خرید نرم افزارهای تخصصی</w:t>
            </w:r>
            <w:r w:rsidR="00FA5E0E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(بعد از تأیید شورای پژوهشی)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بدون سقف</w:t>
            </w:r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FB405A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خرید تجهیزات و لوازم تحقیقاتی مورد نیاز در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آزمایشگاه‏ها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خدمات میدانی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تا %50 مبلغ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گرنت</w:t>
            </w:r>
            <w:proofErr w:type="spellEnd"/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FB405A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خرید مواد مصرفی لازم جهت انجام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آزمایش‏ها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هزینه </w:t>
            </w:r>
            <w:r w:rsidR="0070594E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خرید </w:t>
            </w: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خدمات آزمایشگاهی و</w:t>
            </w:r>
            <w:r w:rsidR="00F41CFC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مطالعات</w:t>
            </w: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میدانی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6A75FF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تا 50%مبلغ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گرنت</w:t>
            </w:r>
            <w:proofErr w:type="spellEnd"/>
          </w:p>
        </w:tc>
      </w:tr>
      <w:tr w:rsidR="00B91583" w:rsidRPr="00906BDC" w:rsidTr="00B8391D">
        <w:tc>
          <w:tcPr>
            <w:tcW w:w="328" w:type="pct"/>
            <w:vAlign w:val="center"/>
          </w:tcPr>
          <w:p w:rsidR="00962764" w:rsidRPr="00DB70AB" w:rsidRDefault="00405B27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FB405A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031" w:type="pct"/>
            <w:vAlign w:val="center"/>
          </w:tcPr>
          <w:p w:rsidR="00962764" w:rsidRPr="00DB70AB" w:rsidRDefault="00962764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هزینه خرید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لپ‏تاپ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تبلت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(حداقل هر</w:t>
            </w:r>
            <w:r w:rsidR="0070594E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پنج</w:t>
            </w: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سال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یک‏بار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41" w:type="pct"/>
            <w:gridSpan w:val="2"/>
            <w:vAlign w:val="center"/>
          </w:tcPr>
          <w:p w:rsidR="00962764" w:rsidRPr="00DB70AB" w:rsidRDefault="00962764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تا %50 مبلغ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لپ‏تاپ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تبلت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مشروط به اینکه</w:t>
            </w:r>
            <w:r w:rsidR="00C31F6A"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</w:t>
            </w:r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%50 مبلغ </w:t>
            </w:r>
            <w:proofErr w:type="spellStart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>گرنت</w:t>
            </w:r>
            <w:proofErr w:type="spellEnd"/>
            <w:r w:rsidRPr="00DB70A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بیشتر نباشد.</w:t>
            </w:r>
          </w:p>
        </w:tc>
      </w:tr>
      <w:tr w:rsidR="00EE2440" w:rsidRPr="00906BDC" w:rsidTr="00B8391D">
        <w:tc>
          <w:tcPr>
            <w:tcW w:w="328" w:type="pct"/>
            <w:vAlign w:val="center"/>
          </w:tcPr>
          <w:p w:rsidR="00EE2440" w:rsidRPr="00DB70AB" w:rsidRDefault="00EE2440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3031" w:type="pct"/>
            <w:vAlign w:val="center"/>
          </w:tcPr>
          <w:p w:rsidR="00EE2440" w:rsidRPr="00DB70AB" w:rsidRDefault="00EE2440" w:rsidP="00906BD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خرید تجهیزات و وسایل لازم جهت تدریس به شیوه مجازی مانند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هدفون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قلم نوری،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وبکم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تأیید شورای پژوهشی</w:t>
            </w:r>
          </w:p>
        </w:tc>
        <w:tc>
          <w:tcPr>
            <w:tcW w:w="1641" w:type="pct"/>
            <w:gridSpan w:val="2"/>
            <w:vAlign w:val="center"/>
          </w:tcPr>
          <w:p w:rsidR="00EE2440" w:rsidRPr="00DB70AB" w:rsidRDefault="00EE2440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حداکثر تا 50%مبلغ</w:t>
            </w:r>
          </w:p>
        </w:tc>
      </w:tr>
      <w:tr w:rsidR="00906BDC" w:rsidRPr="00906BDC" w:rsidTr="00B8391D">
        <w:tc>
          <w:tcPr>
            <w:tcW w:w="328" w:type="pct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3031" w:type="pct"/>
            <w:vAlign w:val="center"/>
          </w:tcPr>
          <w:p w:rsidR="00906BDC" w:rsidRPr="00906BDC" w:rsidRDefault="00906BDC" w:rsidP="00906BD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خرید خدمات پژوهشی مانند ترجمه و ویرایش مقاله نوشته شده توسط عضو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هیأت‌علمی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از زبان فارسی به غیر فارسی با ارائه فاکتور از مؤسسات معتبر</w:t>
            </w:r>
          </w:p>
        </w:tc>
        <w:tc>
          <w:tcPr>
            <w:tcW w:w="1641" w:type="pct"/>
            <w:gridSpan w:val="2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حداکثر تا 50% مبلغ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هزینه‌کرد</w:t>
            </w:r>
            <w:proofErr w:type="spellEnd"/>
          </w:p>
        </w:tc>
      </w:tr>
      <w:tr w:rsidR="00906BDC" w:rsidRPr="00906BDC" w:rsidTr="00B8391D">
        <w:tc>
          <w:tcPr>
            <w:tcW w:w="328" w:type="pct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3031" w:type="pct"/>
            <w:vAlign w:val="center"/>
          </w:tcPr>
          <w:p w:rsidR="00906BDC" w:rsidRPr="00906BDC" w:rsidRDefault="00906BDC" w:rsidP="00906BD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هزینه خدمات پژوهشی مانند ترجمه و ویرایش کتاب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تألیفی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عضو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هیأت‌علمی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از زبان فارسی به زبان غیرفارسی با ارائه فاکتور از مؤسسات معتبر به همراه قرارداد یا گواهی نشر از ناشر معتبر</w:t>
            </w:r>
          </w:p>
        </w:tc>
        <w:tc>
          <w:tcPr>
            <w:tcW w:w="1641" w:type="pct"/>
            <w:gridSpan w:val="2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حداکثر تا 50% مبلغ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هزینه‌کرد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مشروط بر اینکه از 50% مبلغ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گرنت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بیشتر نباشد.</w:t>
            </w:r>
          </w:p>
        </w:tc>
      </w:tr>
      <w:tr w:rsidR="00906BDC" w:rsidRPr="00906BDC" w:rsidTr="00B8391D">
        <w:tc>
          <w:tcPr>
            <w:tcW w:w="328" w:type="pct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3031" w:type="pct"/>
            <w:vAlign w:val="center"/>
          </w:tcPr>
          <w:p w:rsidR="00906BDC" w:rsidRPr="00906BDC" w:rsidRDefault="00906BDC" w:rsidP="00906BD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هزینه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حروف‌چینی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ویرستاری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صفحه‌آرایی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و چاپ کتاب عضو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هیأت‌علمی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(داوری شده بر اساس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آیین‌نامه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های شورای پژوهشی و نشر دانشگاه) با ارائه فاکتور از ناشر یا مؤسسات معتبر</w:t>
            </w:r>
          </w:p>
        </w:tc>
        <w:tc>
          <w:tcPr>
            <w:tcW w:w="1641" w:type="pct"/>
            <w:gridSpan w:val="2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حداکثر 25% مبلغ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هزینه‌کرد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مشروط بر اینکه از 30% مبلغ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گرنت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بیشتر نباشد.</w:t>
            </w:r>
          </w:p>
        </w:tc>
      </w:tr>
      <w:tr w:rsidR="00906BDC" w:rsidRPr="00906BDC" w:rsidTr="00B8391D">
        <w:tc>
          <w:tcPr>
            <w:tcW w:w="328" w:type="pct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3031" w:type="pct"/>
            <w:vAlign w:val="center"/>
          </w:tcPr>
          <w:p w:rsidR="00906BDC" w:rsidRPr="00906BDC" w:rsidRDefault="00906BDC" w:rsidP="00906BD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هزینه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پرینت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پوستر مقالات پذیرش شده به عنوان ارائه به صورت پوستر در </w:t>
            </w:r>
            <w:proofErr w:type="spellStart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همایش‌های</w:t>
            </w:r>
            <w:proofErr w:type="spellEnd"/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 xml:space="preserve"> علمی معتبر</w:t>
            </w:r>
          </w:p>
        </w:tc>
        <w:tc>
          <w:tcPr>
            <w:tcW w:w="1641" w:type="pct"/>
            <w:gridSpan w:val="2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06BDC">
              <w:rPr>
                <w:rFonts w:cs="B Nazanin"/>
                <w:sz w:val="20"/>
                <w:szCs w:val="20"/>
                <w:rtl/>
                <w:lang w:bidi="fa-IR"/>
              </w:rPr>
              <w:t>بدون سقف</w:t>
            </w:r>
          </w:p>
        </w:tc>
      </w:tr>
      <w:tr w:rsidR="00906BDC" w:rsidRPr="00906BDC" w:rsidTr="00B8391D">
        <w:tc>
          <w:tcPr>
            <w:tcW w:w="328" w:type="pct"/>
            <w:vAlign w:val="center"/>
          </w:tcPr>
          <w:p w:rsidR="00906BDC" w:rsidRPr="00906BDC" w:rsidRDefault="00906BDC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031" w:type="pct"/>
            <w:vAlign w:val="center"/>
          </w:tcPr>
          <w:p w:rsidR="00906BDC" w:rsidRPr="00906BDC" w:rsidRDefault="001A36BC" w:rsidP="0015734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هزینه خرید خدمات پژوهشی واحدهای پژوهشی (</w:t>
            </w:r>
            <w:r w:rsidRPr="001A36BC">
              <w:rPr>
                <w:rFonts w:cs="B Nazanin" w:hint="cs"/>
                <w:sz w:val="20"/>
                <w:szCs w:val="20"/>
                <w:rtl/>
              </w:rPr>
              <w:t>آزمايشگاه تحقيقاتي / گروه پژوهشي / هسته پژوهشي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1641" w:type="pct"/>
            <w:gridSpan w:val="2"/>
            <w:shd w:val="clear" w:color="auto" w:fill="auto"/>
            <w:vAlign w:val="center"/>
          </w:tcPr>
          <w:p w:rsidR="00906BDC" w:rsidRPr="00906BDC" w:rsidRDefault="0015734B" w:rsidP="00906BD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تأیید شورای پژوهشی</w:t>
            </w:r>
          </w:p>
        </w:tc>
      </w:tr>
    </w:tbl>
    <w:p w:rsidR="00806320" w:rsidRPr="008A7CBA" w:rsidRDefault="00806320" w:rsidP="003036DB">
      <w:pPr>
        <w:bidi/>
        <w:spacing w:after="0" w:line="240" w:lineRule="auto"/>
        <w:jc w:val="lowKashida"/>
        <w:rPr>
          <w:rFonts w:ascii="BLotus" w:hAnsi="BLotus" w:cs="B Nazanin"/>
          <w:b/>
          <w:bCs/>
          <w:sz w:val="10"/>
          <w:szCs w:val="10"/>
          <w:u w:val="single"/>
          <w:rtl/>
        </w:rPr>
      </w:pPr>
    </w:p>
    <w:p w:rsidR="00387C76" w:rsidRPr="00FB405A" w:rsidRDefault="000C111B" w:rsidP="008904AB">
      <w:pPr>
        <w:shd w:val="clear" w:color="auto" w:fill="D9D9D9" w:themeFill="background1" w:themeFillShade="D9"/>
        <w:bidi/>
        <w:spacing w:after="0" w:line="240" w:lineRule="auto"/>
        <w:jc w:val="lowKashida"/>
        <w:rPr>
          <w:rFonts w:ascii="BLotus" w:hAnsi="BLotus" w:cs="B Nazanin"/>
          <w:b/>
          <w:bCs/>
          <w:sz w:val="24"/>
          <w:szCs w:val="24"/>
        </w:rPr>
      </w:pP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>ماده</w:t>
      </w:r>
      <w:r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>6:</w:t>
      </w: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 xml:space="preserve"> </w:t>
      </w:r>
      <w:r w:rsidR="008F64F2"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>نظارت بر اجرا</w:t>
      </w:r>
    </w:p>
    <w:p w:rsidR="00806320" w:rsidRPr="00906BDC" w:rsidRDefault="008F64F2" w:rsidP="00906BDC">
      <w:p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  <w:r w:rsidRPr="00FB405A">
        <w:rPr>
          <w:rFonts w:ascii="BLotus" w:hAnsi="BLotus" w:cs="B Nazanin"/>
          <w:sz w:val="24"/>
          <w:szCs w:val="24"/>
          <w:rtl/>
        </w:rPr>
        <w:t>نظارت بر اجراي بهينه اين</w:t>
      </w:r>
      <w:r w:rsidR="005D77B4" w:rsidRPr="00FB405A">
        <w:rPr>
          <w:rFonts w:ascii="BLotus" w:hAnsi="BLotus" w:cs="B Nazanin" w:hint="cs"/>
          <w:sz w:val="24"/>
          <w:szCs w:val="24"/>
          <w:rtl/>
        </w:rPr>
        <w:t xml:space="preserve"> شیوه‏نامه داخلی</w:t>
      </w:r>
      <w:r w:rsidRPr="00FB405A">
        <w:rPr>
          <w:rFonts w:ascii="BLotus" w:hAnsi="BLotus" w:cs="B Nazanin"/>
          <w:sz w:val="24"/>
          <w:szCs w:val="24"/>
          <w:rtl/>
        </w:rPr>
        <w:t xml:space="preserve"> بر عهده معاونت </w:t>
      </w:r>
      <w:r w:rsidR="005D77B4" w:rsidRPr="00FB405A">
        <w:rPr>
          <w:rFonts w:ascii="BLotus" w:hAnsi="BLotus" w:cs="B Nazanin" w:hint="cs"/>
          <w:sz w:val="24"/>
          <w:szCs w:val="24"/>
          <w:rtl/>
        </w:rPr>
        <w:t xml:space="preserve">آموزشی و </w:t>
      </w:r>
      <w:r w:rsidRPr="00FB405A">
        <w:rPr>
          <w:rFonts w:ascii="BLotus" w:hAnsi="BLotus" w:cs="B Nazanin"/>
          <w:sz w:val="24"/>
          <w:szCs w:val="24"/>
          <w:rtl/>
        </w:rPr>
        <w:t xml:space="preserve">پژوهشي </w:t>
      </w:r>
      <w:r w:rsidR="005D77B4" w:rsidRPr="00FB405A">
        <w:rPr>
          <w:rFonts w:ascii="BLotus" w:hAnsi="BLotus" w:cs="B Nazanin"/>
          <w:sz w:val="24"/>
          <w:szCs w:val="24"/>
          <w:rtl/>
        </w:rPr>
        <w:t>دانشگاه</w:t>
      </w:r>
      <w:r w:rsidR="005D77B4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Pr="00FB405A">
        <w:rPr>
          <w:rFonts w:ascii="BLotus" w:hAnsi="BLotus" w:cs="B Nazanin"/>
          <w:sz w:val="24"/>
          <w:szCs w:val="24"/>
          <w:rtl/>
        </w:rPr>
        <w:t>است</w:t>
      </w:r>
      <w:r w:rsidR="0055072B">
        <w:rPr>
          <w:rFonts w:ascii="BLotus" w:hAnsi="BLotus" w:cs="B Nazanin" w:hint="cs"/>
          <w:sz w:val="24"/>
          <w:szCs w:val="24"/>
          <w:rtl/>
        </w:rPr>
        <w:t xml:space="preserve"> و تصمیم</w:t>
      </w:r>
      <w:r w:rsidR="00C6297A">
        <w:rPr>
          <w:rFonts w:ascii="BLotus" w:hAnsi="BLotus" w:cs="B Nazanin" w:hint="cs"/>
          <w:sz w:val="24"/>
          <w:szCs w:val="24"/>
          <w:rtl/>
        </w:rPr>
        <w:t>‌</w:t>
      </w:r>
      <w:r w:rsidR="0055072B">
        <w:rPr>
          <w:rFonts w:ascii="BLotus" w:hAnsi="BLotus" w:cs="B Nazanin" w:hint="cs"/>
          <w:sz w:val="24"/>
          <w:szCs w:val="24"/>
          <w:rtl/>
        </w:rPr>
        <w:t xml:space="preserve">گیری در </w:t>
      </w:r>
      <w:r w:rsidR="00940F7A">
        <w:rPr>
          <w:rFonts w:ascii="BLotus" w:hAnsi="BLotus" w:cs="B Nazanin" w:hint="cs"/>
          <w:sz w:val="24"/>
          <w:szCs w:val="24"/>
          <w:rtl/>
        </w:rPr>
        <w:t xml:space="preserve">خصوص مواردی که نحوه هزینه کرد آن در این آیین‏نامه </w:t>
      </w:r>
      <w:r w:rsidR="0055072B">
        <w:rPr>
          <w:rFonts w:ascii="BLotus" w:hAnsi="BLotus" w:cs="B Nazanin" w:hint="cs"/>
          <w:sz w:val="24"/>
          <w:szCs w:val="24"/>
          <w:rtl/>
        </w:rPr>
        <w:t>قید نشده است با رعایت قوانین و</w:t>
      </w:r>
      <w:r w:rsidR="007B5D5D">
        <w:rPr>
          <w:rFonts w:ascii="BLotus" w:hAnsi="BLotus" w:cs="B Nazanin" w:hint="cs"/>
          <w:sz w:val="24"/>
          <w:szCs w:val="24"/>
          <w:rtl/>
        </w:rPr>
        <w:t>زارت</w:t>
      </w:r>
      <w:r w:rsidR="0055072B">
        <w:rPr>
          <w:rFonts w:ascii="BLotus" w:hAnsi="BLotus" w:cs="B Nazanin" w:hint="cs"/>
          <w:sz w:val="24"/>
          <w:szCs w:val="24"/>
          <w:rtl/>
        </w:rPr>
        <w:t xml:space="preserve"> عتف و </w:t>
      </w:r>
      <w:r w:rsidR="00ED1B48">
        <w:rPr>
          <w:rFonts w:ascii="BLotus" w:hAnsi="BLotus" w:cs="B Nazanin" w:hint="cs"/>
          <w:sz w:val="24"/>
          <w:szCs w:val="24"/>
          <w:rtl/>
        </w:rPr>
        <w:t xml:space="preserve">دیگر </w:t>
      </w:r>
      <w:r w:rsidR="0055072B">
        <w:rPr>
          <w:rFonts w:ascii="BLotus" w:hAnsi="BLotus" w:cs="B Nazanin" w:hint="cs"/>
          <w:sz w:val="24"/>
          <w:szCs w:val="24"/>
          <w:rtl/>
        </w:rPr>
        <w:t>شیوه‏نامه‏های داخلی دانشگاه بر عهده شورای پژوهشی دانشگ</w:t>
      </w:r>
      <w:r w:rsidR="004B2F81">
        <w:rPr>
          <w:rFonts w:ascii="BLotus" w:hAnsi="BLotus" w:cs="B Nazanin" w:hint="cs"/>
          <w:sz w:val="24"/>
          <w:szCs w:val="24"/>
          <w:rtl/>
        </w:rPr>
        <w:t xml:space="preserve">اه </w:t>
      </w:r>
      <w:r w:rsidR="0055072B">
        <w:rPr>
          <w:rFonts w:ascii="BLotus" w:hAnsi="BLotus" w:cs="B Nazanin" w:hint="cs"/>
          <w:sz w:val="24"/>
          <w:szCs w:val="24"/>
          <w:rtl/>
        </w:rPr>
        <w:t>و با تأیید معاونت آموزشی و پژوهشی خواهد بود.</w:t>
      </w:r>
    </w:p>
    <w:p w:rsidR="00387C76" w:rsidRPr="00FB405A" w:rsidRDefault="008F64F2" w:rsidP="008904AB">
      <w:pPr>
        <w:shd w:val="clear" w:color="auto" w:fill="D9D9D9" w:themeFill="background1" w:themeFillShade="D9"/>
        <w:bidi/>
        <w:spacing w:after="0" w:line="240" w:lineRule="auto"/>
        <w:jc w:val="lowKashida"/>
        <w:rPr>
          <w:rFonts w:ascii="BLotus" w:hAnsi="BLotus" w:cs="B Nazanin"/>
          <w:sz w:val="24"/>
          <w:szCs w:val="24"/>
        </w:rPr>
      </w:pP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lastRenderedPageBreak/>
        <w:t xml:space="preserve">ماده </w:t>
      </w:r>
      <w:r w:rsidR="00312846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>7</w:t>
      </w:r>
      <w:r w:rsidR="000C111B" w:rsidRPr="00FB405A">
        <w:rPr>
          <w:rFonts w:ascii="BLotus" w:hAnsi="BLotus" w:cs="B Nazanin" w:hint="cs"/>
          <w:b/>
          <w:bCs/>
          <w:sz w:val="24"/>
          <w:szCs w:val="24"/>
          <w:u w:val="single"/>
          <w:rtl/>
        </w:rPr>
        <w:t xml:space="preserve">: </w:t>
      </w:r>
      <w:r w:rsidRPr="00FB405A">
        <w:rPr>
          <w:rFonts w:ascii="BLotus" w:hAnsi="BLotus" w:cs="B Nazanin"/>
          <w:b/>
          <w:bCs/>
          <w:sz w:val="24"/>
          <w:szCs w:val="24"/>
          <w:u w:val="single"/>
          <w:rtl/>
        </w:rPr>
        <w:t>تصويب</w:t>
      </w:r>
    </w:p>
    <w:p w:rsidR="00806320" w:rsidRPr="008A7CBA" w:rsidRDefault="008F64F2" w:rsidP="00E5696D">
      <w:pPr>
        <w:bidi/>
        <w:spacing w:after="0" w:line="240" w:lineRule="auto"/>
        <w:jc w:val="lowKashida"/>
        <w:rPr>
          <w:rFonts w:ascii="BLotus" w:hAnsi="BLotus" w:cs="B Nazanin"/>
          <w:sz w:val="24"/>
          <w:szCs w:val="24"/>
          <w:rtl/>
        </w:rPr>
      </w:pPr>
      <w:r w:rsidRPr="00FB405A">
        <w:rPr>
          <w:rFonts w:ascii="BLotus" w:hAnsi="BLotus" w:cs="B Nazanin"/>
          <w:sz w:val="24"/>
          <w:szCs w:val="24"/>
          <w:rtl/>
        </w:rPr>
        <w:t>اين شيوه</w:t>
      </w:r>
      <w:r w:rsidR="00F504DB">
        <w:rPr>
          <w:rFonts w:ascii="BLotus" w:hAnsi="BLotus" w:cs="B Nazanin" w:hint="cs"/>
          <w:sz w:val="24"/>
          <w:szCs w:val="24"/>
          <w:rtl/>
        </w:rPr>
        <w:t>‌</w:t>
      </w:r>
      <w:r w:rsidRPr="00FB405A">
        <w:rPr>
          <w:rFonts w:ascii="BLotus" w:hAnsi="BLotus" w:cs="B Nazanin"/>
          <w:sz w:val="24"/>
          <w:szCs w:val="24"/>
          <w:rtl/>
        </w:rPr>
        <w:t xml:space="preserve">نامه در </w:t>
      </w:r>
      <w:r w:rsidR="004A36FF" w:rsidRPr="00FB405A">
        <w:rPr>
          <w:rFonts w:ascii="BLotus" w:hAnsi="BLotus" w:cs="B Nazanin" w:hint="cs"/>
          <w:sz w:val="24"/>
          <w:szCs w:val="24"/>
          <w:rtl/>
        </w:rPr>
        <w:t xml:space="preserve">7 </w:t>
      </w:r>
      <w:r w:rsidR="00090219" w:rsidRPr="00FB405A">
        <w:rPr>
          <w:rFonts w:ascii="BLotus" w:hAnsi="BLotus" w:cs="B Nazanin"/>
          <w:sz w:val="24"/>
          <w:szCs w:val="24"/>
          <w:rtl/>
        </w:rPr>
        <w:t>ماده</w:t>
      </w:r>
      <w:r w:rsidR="00090219" w:rsidRPr="00FB405A">
        <w:rPr>
          <w:rFonts w:ascii="BLotus" w:hAnsi="BLotus" w:cs="B Nazanin" w:hint="cs"/>
          <w:sz w:val="24"/>
          <w:szCs w:val="24"/>
          <w:rtl/>
        </w:rPr>
        <w:t xml:space="preserve"> و</w:t>
      </w:r>
      <w:r w:rsidR="002A2666">
        <w:rPr>
          <w:rFonts w:ascii="BLotus" w:hAnsi="BLotus" w:cs="B Nazanin" w:hint="cs"/>
          <w:sz w:val="24"/>
          <w:szCs w:val="24"/>
          <w:rtl/>
        </w:rPr>
        <w:t xml:space="preserve"> </w:t>
      </w:r>
      <w:r w:rsidR="008C4997">
        <w:rPr>
          <w:rFonts w:ascii="BLotus" w:hAnsi="BLotus" w:cs="B Nazanin" w:hint="cs"/>
          <w:sz w:val="24"/>
          <w:szCs w:val="24"/>
          <w:rtl/>
        </w:rPr>
        <w:t>5</w:t>
      </w:r>
      <w:r w:rsidR="00090219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Pr="00FB405A">
        <w:rPr>
          <w:rFonts w:ascii="BLotus" w:hAnsi="BLotus" w:cs="B Nazanin"/>
          <w:sz w:val="24"/>
          <w:szCs w:val="24"/>
          <w:rtl/>
        </w:rPr>
        <w:t xml:space="preserve">تبصره در </w:t>
      </w:r>
      <w:r w:rsidR="007F5474">
        <w:rPr>
          <w:rFonts w:ascii="BLotus" w:hAnsi="BLotus" w:cs="B Nazanin" w:hint="cs"/>
          <w:sz w:val="24"/>
          <w:szCs w:val="24"/>
          <w:rtl/>
        </w:rPr>
        <w:t xml:space="preserve">جلسه </w:t>
      </w:r>
      <w:r w:rsidRPr="00FB405A">
        <w:rPr>
          <w:rFonts w:ascii="BLotus" w:hAnsi="BLotus" w:cs="B Nazanin"/>
          <w:sz w:val="24"/>
          <w:szCs w:val="24"/>
          <w:rtl/>
        </w:rPr>
        <w:t>شوراي پژوهشي</w:t>
      </w:r>
      <w:r w:rsidR="003036DB" w:rsidRPr="00FB405A">
        <w:rPr>
          <w:rFonts w:ascii="BLotus" w:hAnsi="BLotus" w:cs="B Nazanin" w:hint="cs"/>
          <w:sz w:val="24"/>
          <w:szCs w:val="24"/>
          <w:rtl/>
        </w:rPr>
        <w:t xml:space="preserve"> </w:t>
      </w:r>
      <w:r w:rsidR="00090219" w:rsidRPr="00FB405A">
        <w:rPr>
          <w:rFonts w:ascii="BLotus" w:hAnsi="BLotus" w:cs="B Nazanin" w:hint="cs"/>
          <w:sz w:val="24"/>
          <w:szCs w:val="24"/>
          <w:rtl/>
        </w:rPr>
        <w:t>دانشگاه مورخ</w:t>
      </w:r>
      <w:r w:rsidR="00B7783C">
        <w:rPr>
          <w:rFonts w:ascii="BLotus" w:hAnsi="BLotus" w:cs="B Nazanin" w:hint="cs"/>
          <w:sz w:val="24"/>
          <w:szCs w:val="24"/>
          <w:rtl/>
        </w:rPr>
        <w:t xml:space="preserve"> 10/11/1401</w:t>
      </w:r>
      <w:r w:rsidR="009935E9">
        <w:rPr>
          <w:rFonts w:ascii="BLotus" w:hAnsi="BLotus" w:cs="B Nazanin" w:hint="cs"/>
          <w:sz w:val="24"/>
          <w:szCs w:val="24"/>
          <w:rtl/>
        </w:rPr>
        <w:t xml:space="preserve"> </w:t>
      </w:r>
      <w:r w:rsidR="00DA1911">
        <w:rPr>
          <w:rFonts w:ascii="BLotus" w:hAnsi="BLotus" w:cs="B Nazanin" w:hint="cs"/>
          <w:sz w:val="24"/>
          <w:szCs w:val="24"/>
          <w:rtl/>
        </w:rPr>
        <w:t xml:space="preserve">تصویب و </w:t>
      </w:r>
      <w:r w:rsidR="00B7783C">
        <w:rPr>
          <w:rFonts w:ascii="BLotus" w:hAnsi="BLotus" w:cs="B Nazanin" w:hint="cs"/>
          <w:sz w:val="24"/>
          <w:szCs w:val="24"/>
          <w:rtl/>
        </w:rPr>
        <w:t>در جلسه</w:t>
      </w:r>
      <w:r w:rsidR="009935E9">
        <w:rPr>
          <w:rFonts w:ascii="BLotus" w:hAnsi="BLotus" w:cs="B Nazanin" w:hint="cs"/>
          <w:sz w:val="24"/>
          <w:szCs w:val="24"/>
          <w:rtl/>
        </w:rPr>
        <w:t xml:space="preserve"> </w:t>
      </w:r>
      <w:r w:rsidR="00090219" w:rsidRPr="00FB405A">
        <w:rPr>
          <w:rFonts w:ascii="BLotus" w:hAnsi="BLotus" w:cs="B Nazanin"/>
          <w:sz w:val="24"/>
          <w:szCs w:val="24"/>
          <w:rtl/>
        </w:rPr>
        <w:t>هيأت</w:t>
      </w:r>
      <w:r w:rsidR="00090219" w:rsidRPr="00FB405A">
        <w:rPr>
          <w:rFonts w:ascii="BLotus" w:hAnsi="BLotus" w:cs="B Nazanin" w:hint="cs"/>
          <w:sz w:val="24"/>
          <w:szCs w:val="24"/>
          <w:rtl/>
        </w:rPr>
        <w:t>‏</w:t>
      </w:r>
      <w:r w:rsidRPr="00FB405A">
        <w:rPr>
          <w:rFonts w:ascii="BLotus" w:hAnsi="BLotus" w:cs="B Nazanin"/>
          <w:sz w:val="24"/>
          <w:szCs w:val="24"/>
          <w:rtl/>
        </w:rPr>
        <w:t>رئيسه دانشگاه</w:t>
      </w:r>
      <w:r w:rsidR="00DA1911">
        <w:rPr>
          <w:rFonts w:ascii="BLotus" w:hAnsi="BLotus" w:cs="B Nazanin" w:hint="cs"/>
          <w:sz w:val="24"/>
          <w:szCs w:val="24"/>
          <w:rtl/>
        </w:rPr>
        <w:t>،</w:t>
      </w:r>
      <w:r w:rsidR="00090219" w:rsidRPr="00FB405A">
        <w:rPr>
          <w:rFonts w:ascii="BLotus" w:hAnsi="BLotus" w:cs="B Nazanin" w:hint="cs"/>
          <w:sz w:val="24"/>
          <w:szCs w:val="24"/>
          <w:rtl/>
        </w:rPr>
        <w:t xml:space="preserve"> مورخ</w:t>
      </w:r>
      <w:r w:rsidR="00667432">
        <w:rPr>
          <w:rFonts w:ascii="BLotus" w:hAnsi="BLotus" w:cs="B Nazanin" w:hint="cs"/>
          <w:sz w:val="24"/>
          <w:szCs w:val="24"/>
          <w:rtl/>
        </w:rPr>
        <w:t xml:space="preserve"> </w:t>
      </w:r>
      <w:r w:rsidR="00E5696D">
        <w:rPr>
          <w:rFonts w:ascii="BLotus" w:hAnsi="BLotus" w:cs="B Nazanin" w:hint="cs"/>
          <w:sz w:val="24"/>
          <w:szCs w:val="24"/>
          <w:rtl/>
        </w:rPr>
        <w:t>18/2/1402</w:t>
      </w:r>
      <w:r w:rsidR="009935E9">
        <w:rPr>
          <w:rFonts w:ascii="BLotus" w:hAnsi="BLotus" w:cs="B Nazanin" w:hint="cs"/>
          <w:sz w:val="24"/>
          <w:szCs w:val="24"/>
          <w:rtl/>
        </w:rPr>
        <w:t xml:space="preserve"> </w:t>
      </w:r>
      <w:r w:rsidR="00DA1911">
        <w:rPr>
          <w:rFonts w:ascii="BLotus" w:hAnsi="BLotus" w:cs="B Nazanin" w:hint="cs"/>
          <w:sz w:val="24"/>
          <w:szCs w:val="24"/>
          <w:rtl/>
        </w:rPr>
        <w:t xml:space="preserve">مورد تصویب و </w:t>
      </w:r>
      <w:r w:rsidR="00EB051F" w:rsidRPr="00FB405A">
        <w:rPr>
          <w:rFonts w:ascii="BLotus" w:hAnsi="BLotus" w:cs="B Nazanin"/>
          <w:sz w:val="24"/>
          <w:szCs w:val="24"/>
          <w:rtl/>
        </w:rPr>
        <w:t>ت</w:t>
      </w:r>
      <w:r w:rsidR="00EB051F" w:rsidRPr="00FB405A">
        <w:rPr>
          <w:rFonts w:ascii="BLotus" w:hAnsi="BLotus" w:cs="B Nazanin" w:hint="cs"/>
          <w:sz w:val="24"/>
          <w:szCs w:val="24"/>
          <w:rtl/>
        </w:rPr>
        <w:t>أ</w:t>
      </w:r>
      <w:r w:rsidRPr="00FB405A">
        <w:rPr>
          <w:rFonts w:ascii="BLotus" w:hAnsi="BLotus" w:cs="B Nazanin"/>
          <w:sz w:val="24"/>
          <w:szCs w:val="24"/>
          <w:rtl/>
        </w:rPr>
        <w:t>ييد</w:t>
      </w:r>
      <w:r w:rsidR="00DA1911">
        <w:rPr>
          <w:rFonts w:ascii="BLotus" w:hAnsi="BLotus" w:cs="B Nazanin" w:hint="cs"/>
          <w:sz w:val="24"/>
          <w:szCs w:val="24"/>
          <w:rtl/>
        </w:rPr>
        <w:t xml:space="preserve"> قرار گرفت و از</w:t>
      </w:r>
      <w:r w:rsidR="002C7D11">
        <w:rPr>
          <w:rFonts w:ascii="BLotus" w:hAnsi="BLotus" w:cs="B Nazanin" w:hint="cs"/>
          <w:sz w:val="24"/>
          <w:szCs w:val="24"/>
          <w:rtl/>
        </w:rPr>
        <w:t xml:space="preserve"> آن</w:t>
      </w:r>
      <w:r w:rsidR="00DA1911">
        <w:rPr>
          <w:rFonts w:ascii="BLotus" w:hAnsi="BLotus" w:cs="B Nazanin" w:hint="cs"/>
          <w:sz w:val="24"/>
          <w:szCs w:val="24"/>
          <w:rtl/>
        </w:rPr>
        <w:t xml:space="preserve"> </w:t>
      </w:r>
      <w:r w:rsidR="00D65211">
        <w:rPr>
          <w:rFonts w:ascii="BLotus" w:hAnsi="BLotus" w:cs="B Nazanin" w:hint="cs"/>
          <w:sz w:val="24"/>
          <w:szCs w:val="24"/>
          <w:rtl/>
        </w:rPr>
        <w:t xml:space="preserve">تاریخ </w:t>
      </w:r>
      <w:r w:rsidRPr="00FB405A">
        <w:rPr>
          <w:rFonts w:ascii="BLotus" w:hAnsi="BLotus" w:cs="B Nazanin"/>
          <w:sz w:val="24"/>
          <w:szCs w:val="24"/>
          <w:rtl/>
        </w:rPr>
        <w:t>قابل اجراست</w:t>
      </w:r>
      <w:r w:rsidRPr="00FB405A">
        <w:rPr>
          <w:rFonts w:ascii="BLotus" w:hAnsi="BLotus" w:cs="B Nazanin"/>
          <w:sz w:val="24"/>
          <w:szCs w:val="24"/>
        </w:rPr>
        <w:t>.</w:t>
      </w:r>
    </w:p>
    <w:p w:rsidR="008A7CBA" w:rsidRDefault="00EF0762" w:rsidP="00806320">
      <w:pPr>
        <w:bidi/>
        <w:spacing w:after="0" w:line="240" w:lineRule="auto"/>
        <w:jc w:val="lowKashida"/>
        <w:rPr>
          <w:rFonts w:ascii="BLotus" w:hAnsi="BLotus" w:cs="B Nazanin"/>
          <w:b/>
          <w:bCs/>
          <w:sz w:val="24"/>
          <w:szCs w:val="24"/>
          <w:rtl/>
        </w:rPr>
      </w:pPr>
      <w:r>
        <w:rPr>
          <w:rFonts w:ascii="BLotus" w:hAnsi="BLotus" w:cs="B Nazanin" w:hint="cs"/>
          <w:b/>
          <w:bCs/>
          <w:sz w:val="24"/>
          <w:szCs w:val="24"/>
          <w:rtl/>
        </w:rPr>
        <w:t xml:space="preserve"> </w:t>
      </w:r>
    </w:p>
    <w:p w:rsidR="00387C76" w:rsidRPr="00FB405A" w:rsidRDefault="008F64F2" w:rsidP="008A7CBA">
      <w:pPr>
        <w:bidi/>
        <w:spacing w:after="0" w:line="240" w:lineRule="auto"/>
        <w:jc w:val="lowKashida"/>
        <w:rPr>
          <w:rFonts w:ascii="BLotus" w:hAnsi="BLotus" w:cs="B Nazanin"/>
          <w:b/>
          <w:bCs/>
          <w:sz w:val="24"/>
          <w:szCs w:val="24"/>
          <w:rtl/>
        </w:rPr>
      </w:pPr>
      <w:r w:rsidRPr="00FB405A">
        <w:rPr>
          <w:rFonts w:ascii="BLotus" w:hAnsi="BLotus" w:cs="B Nazanin"/>
          <w:b/>
          <w:bCs/>
          <w:sz w:val="24"/>
          <w:szCs w:val="24"/>
          <w:rtl/>
        </w:rPr>
        <w:t>منابع</w:t>
      </w:r>
      <w:r w:rsidRPr="00FB405A">
        <w:rPr>
          <w:rFonts w:ascii="BLotus" w:hAnsi="BLotus" w:cs="B Nazanin"/>
          <w:b/>
          <w:bCs/>
          <w:sz w:val="24"/>
          <w:szCs w:val="24"/>
        </w:rPr>
        <w:t xml:space="preserve"> </w:t>
      </w:r>
    </w:p>
    <w:p w:rsidR="00462850" w:rsidRPr="00800F9E" w:rsidRDefault="008F64F2" w:rsidP="006F0BC1">
      <w:pPr>
        <w:pStyle w:val="ListParagraph"/>
        <w:numPr>
          <w:ilvl w:val="0"/>
          <w:numId w:val="8"/>
        </w:numPr>
        <w:bidi/>
        <w:spacing w:after="0" w:line="240" w:lineRule="auto"/>
        <w:jc w:val="lowKashida"/>
        <w:rPr>
          <w:rFonts w:ascii="TimesNewRoman" w:hAnsi="TimesNewRoman" w:cs="B Nazanin"/>
          <w:sz w:val="20"/>
          <w:szCs w:val="20"/>
          <w:rtl/>
        </w:rPr>
      </w:pPr>
      <w:r w:rsidRPr="00800F9E">
        <w:rPr>
          <w:rFonts w:ascii="BLotus" w:hAnsi="BLotus" w:cs="B Nazanin"/>
          <w:sz w:val="20"/>
          <w:szCs w:val="20"/>
          <w:rtl/>
        </w:rPr>
        <w:t>آيين نامه پژوهانه</w:t>
      </w:r>
      <w:r w:rsidR="0055072B" w:rsidRPr="00800F9E">
        <w:rPr>
          <w:rFonts w:ascii="BLotus" w:hAnsi="BLotus" w:cs="B Nazanin" w:hint="cs"/>
          <w:sz w:val="20"/>
          <w:szCs w:val="20"/>
          <w:rtl/>
        </w:rPr>
        <w:t xml:space="preserve"> </w:t>
      </w:r>
      <w:r w:rsidR="00387C76" w:rsidRPr="00800F9E">
        <w:rPr>
          <w:rFonts w:ascii="BLotus" w:hAnsi="BLotus" w:cs="B Nazanin" w:hint="cs"/>
          <w:sz w:val="20"/>
          <w:szCs w:val="20"/>
          <w:rtl/>
        </w:rPr>
        <w:t>(</w:t>
      </w:r>
      <w:r w:rsidRPr="004B2F81">
        <w:rPr>
          <w:rFonts w:ascii="TimesNewRoman" w:hAnsi="TimesNewRoman" w:cs="B Nazanin"/>
          <w:sz w:val="16"/>
          <w:szCs w:val="16"/>
        </w:rPr>
        <w:t>Grant</w:t>
      </w:r>
      <w:r w:rsidR="00387C76" w:rsidRPr="00800F9E">
        <w:rPr>
          <w:rFonts w:ascii="TimesNewRoman" w:hAnsi="TimesNewRoman" w:cs="B Nazanin" w:hint="cs"/>
          <w:sz w:val="20"/>
          <w:szCs w:val="20"/>
          <w:rtl/>
        </w:rPr>
        <w:t>)</w:t>
      </w:r>
      <w:r w:rsidR="004B2050" w:rsidRPr="00800F9E">
        <w:rPr>
          <w:rFonts w:ascii="TimesNewRoman" w:hAnsi="TimesNewRoman" w:cs="B Nazanin" w:hint="cs"/>
          <w:sz w:val="20"/>
          <w:szCs w:val="20"/>
          <w:rtl/>
        </w:rPr>
        <w:t xml:space="preserve"> </w:t>
      </w:r>
      <w:r w:rsidR="002C76ED" w:rsidRPr="00800F9E">
        <w:rPr>
          <w:rFonts w:ascii="BLotus" w:hAnsi="BLotus" w:cs="B Nazanin"/>
          <w:sz w:val="20"/>
          <w:szCs w:val="20"/>
          <w:rtl/>
        </w:rPr>
        <w:t>اعضاي هي</w:t>
      </w:r>
      <w:r w:rsidR="002C76ED" w:rsidRPr="00800F9E">
        <w:rPr>
          <w:rFonts w:ascii="BLotus" w:hAnsi="BLotus" w:cs="B Nazanin" w:hint="cs"/>
          <w:sz w:val="20"/>
          <w:szCs w:val="20"/>
          <w:rtl/>
        </w:rPr>
        <w:t>أ</w:t>
      </w:r>
      <w:r w:rsidR="002C76ED" w:rsidRPr="00800F9E">
        <w:rPr>
          <w:rFonts w:ascii="BLotus" w:hAnsi="BLotus" w:cs="B Nazanin"/>
          <w:sz w:val="20"/>
          <w:szCs w:val="20"/>
          <w:rtl/>
        </w:rPr>
        <w:t>ت</w:t>
      </w:r>
      <w:r w:rsidR="002C76ED" w:rsidRPr="00800F9E">
        <w:rPr>
          <w:rFonts w:ascii="BLotus" w:hAnsi="BLotus" w:cs="B Nazanin" w:hint="cs"/>
          <w:sz w:val="20"/>
          <w:szCs w:val="20"/>
          <w:rtl/>
        </w:rPr>
        <w:t>‏</w:t>
      </w:r>
      <w:r w:rsidRPr="00800F9E">
        <w:rPr>
          <w:rFonts w:ascii="BLotus" w:hAnsi="BLotus" w:cs="B Nazanin"/>
          <w:sz w:val="20"/>
          <w:szCs w:val="20"/>
          <w:rtl/>
        </w:rPr>
        <w:t>علمي دانشگاه</w:t>
      </w:r>
      <w:r w:rsidR="001C3E14" w:rsidRPr="00800F9E">
        <w:rPr>
          <w:rFonts w:ascii="BLotus" w:hAnsi="BLotus" w:cs="B Nazanin" w:hint="cs"/>
          <w:sz w:val="20"/>
          <w:szCs w:val="20"/>
          <w:rtl/>
        </w:rPr>
        <w:t>‏</w:t>
      </w:r>
      <w:r w:rsidRPr="00800F9E">
        <w:rPr>
          <w:rFonts w:ascii="BLotus" w:hAnsi="BLotus" w:cs="B Nazanin"/>
          <w:sz w:val="20"/>
          <w:szCs w:val="20"/>
          <w:rtl/>
        </w:rPr>
        <w:t>ها و موسسات آموزش عالي و پژوهشي مصوب</w:t>
      </w:r>
      <w:r w:rsidR="00462850" w:rsidRPr="00800F9E">
        <w:rPr>
          <w:rFonts w:ascii="BLotus" w:hAnsi="BLotus" w:cs="B Nazanin" w:hint="cs"/>
          <w:sz w:val="20"/>
          <w:szCs w:val="20"/>
          <w:rtl/>
        </w:rPr>
        <w:t xml:space="preserve"> 2</w:t>
      </w:r>
      <w:r w:rsidR="006F0BC1" w:rsidRPr="00800F9E">
        <w:rPr>
          <w:rFonts w:ascii="BLotus" w:hAnsi="BLotus" w:cs="B Nazanin" w:hint="cs"/>
          <w:sz w:val="20"/>
          <w:szCs w:val="20"/>
          <w:rtl/>
        </w:rPr>
        <w:t>6</w:t>
      </w:r>
      <w:r w:rsidR="00462850" w:rsidRPr="00800F9E">
        <w:rPr>
          <w:rFonts w:ascii="BLotus" w:hAnsi="BLotus" w:cs="B Nazanin" w:hint="cs"/>
          <w:sz w:val="20"/>
          <w:szCs w:val="20"/>
          <w:rtl/>
        </w:rPr>
        <w:t>/6/90</w:t>
      </w:r>
    </w:p>
    <w:p w:rsidR="00F40065" w:rsidRPr="00800F9E" w:rsidRDefault="008F64F2" w:rsidP="006F0BC1">
      <w:pPr>
        <w:pStyle w:val="ListParagraph"/>
        <w:numPr>
          <w:ilvl w:val="0"/>
          <w:numId w:val="8"/>
        </w:numPr>
        <w:bidi/>
        <w:spacing w:after="0" w:line="240" w:lineRule="auto"/>
        <w:jc w:val="lowKashida"/>
        <w:rPr>
          <w:rFonts w:ascii="BLotus" w:hAnsi="BLotus" w:cs="B Nazanin"/>
          <w:sz w:val="20"/>
          <w:szCs w:val="20"/>
        </w:rPr>
      </w:pPr>
      <w:r w:rsidRPr="00800F9E">
        <w:rPr>
          <w:rFonts w:ascii="BLotus" w:hAnsi="BLotus" w:cs="B Nazanin"/>
          <w:sz w:val="20"/>
          <w:szCs w:val="20"/>
          <w:rtl/>
        </w:rPr>
        <w:t>آيين نامه ارتقاي اعضا</w:t>
      </w:r>
      <w:r w:rsidR="00DB34DA" w:rsidRPr="00800F9E">
        <w:rPr>
          <w:rFonts w:ascii="BLotus" w:hAnsi="BLotus" w:cs="B Nazanin"/>
          <w:sz w:val="20"/>
          <w:szCs w:val="20"/>
          <w:rtl/>
        </w:rPr>
        <w:t>ي هيات علمي دانشگاه ها</w:t>
      </w:r>
      <w:r w:rsidR="00F40065" w:rsidRPr="00800F9E">
        <w:rPr>
          <w:rFonts w:ascii="BLotus" w:hAnsi="BLotus" w:cs="B Nazanin"/>
          <w:sz w:val="20"/>
          <w:szCs w:val="20"/>
          <w:rtl/>
        </w:rPr>
        <w:t>، مصوب</w:t>
      </w:r>
      <w:r w:rsidR="006F0BC1" w:rsidRPr="00800F9E">
        <w:rPr>
          <w:rFonts w:ascii="BLotus" w:hAnsi="BLotus" w:cs="B Nazanin" w:hint="cs"/>
          <w:sz w:val="20"/>
          <w:szCs w:val="20"/>
          <w:rtl/>
        </w:rPr>
        <w:t>27</w:t>
      </w:r>
      <w:r w:rsidR="00F40065" w:rsidRPr="00800F9E">
        <w:rPr>
          <w:rFonts w:ascii="BLotus" w:hAnsi="BLotus" w:cs="B Nazanin" w:hint="cs"/>
          <w:sz w:val="20"/>
          <w:szCs w:val="20"/>
          <w:rtl/>
        </w:rPr>
        <w:t>/</w:t>
      </w:r>
      <w:r w:rsidR="006F0BC1" w:rsidRPr="00800F9E">
        <w:rPr>
          <w:rFonts w:ascii="BLotus" w:hAnsi="BLotus" w:cs="B Nazanin" w:hint="cs"/>
          <w:sz w:val="20"/>
          <w:szCs w:val="20"/>
          <w:rtl/>
        </w:rPr>
        <w:t>4</w:t>
      </w:r>
      <w:r w:rsidR="00F40065" w:rsidRPr="00800F9E">
        <w:rPr>
          <w:rFonts w:ascii="BLotus" w:hAnsi="BLotus" w:cs="B Nazanin" w:hint="cs"/>
          <w:sz w:val="20"/>
          <w:szCs w:val="20"/>
          <w:rtl/>
        </w:rPr>
        <w:t>/</w:t>
      </w:r>
      <w:r w:rsidR="006F0BC1" w:rsidRPr="00800F9E">
        <w:rPr>
          <w:rFonts w:ascii="BLotus" w:hAnsi="BLotus" w:cs="B Nazanin" w:hint="cs"/>
          <w:sz w:val="20"/>
          <w:szCs w:val="20"/>
          <w:rtl/>
        </w:rPr>
        <w:t>1395به شماره 7453/95/دش</w:t>
      </w:r>
    </w:p>
    <w:p w:rsidR="006F0BC1" w:rsidRPr="00800F9E" w:rsidRDefault="006F0BC1" w:rsidP="006F0BC1">
      <w:pPr>
        <w:pStyle w:val="ListParagraph"/>
        <w:numPr>
          <w:ilvl w:val="0"/>
          <w:numId w:val="8"/>
        </w:numPr>
        <w:bidi/>
        <w:spacing w:after="0" w:line="240" w:lineRule="auto"/>
        <w:jc w:val="lowKashida"/>
        <w:rPr>
          <w:rFonts w:ascii="BLotus" w:hAnsi="BLotus" w:cs="B Nazanin"/>
          <w:sz w:val="20"/>
          <w:szCs w:val="20"/>
        </w:rPr>
      </w:pPr>
      <w:r w:rsidRPr="00800F9E">
        <w:rPr>
          <w:rFonts w:ascii="BLotus" w:hAnsi="BLotus" w:cs="B Nazanin" w:hint="cs"/>
          <w:sz w:val="20"/>
          <w:szCs w:val="20"/>
          <w:rtl/>
        </w:rPr>
        <w:t>شیوه‏نامه د</w:t>
      </w:r>
      <w:r w:rsidR="00C75D79" w:rsidRPr="00800F9E">
        <w:rPr>
          <w:rFonts w:ascii="BLotus" w:hAnsi="BLotus" w:cs="B Nazanin" w:hint="cs"/>
          <w:sz w:val="20"/>
          <w:szCs w:val="20"/>
          <w:rtl/>
        </w:rPr>
        <w:t>اخلی امتیازدهی به فعالیت‏های پژو</w:t>
      </w:r>
      <w:r w:rsidRPr="00800F9E">
        <w:rPr>
          <w:rFonts w:ascii="BLotus" w:hAnsi="BLotus" w:cs="B Nazanin" w:hint="cs"/>
          <w:sz w:val="20"/>
          <w:szCs w:val="20"/>
          <w:rtl/>
        </w:rPr>
        <w:t>هشی دانشگاه هنر شیراز مورخ 26/</w:t>
      </w:r>
      <w:r w:rsidR="00A6016A">
        <w:rPr>
          <w:rFonts w:ascii="BLotus" w:hAnsi="BLotus" w:cs="B Nazanin" w:hint="cs"/>
          <w:sz w:val="20"/>
          <w:szCs w:val="20"/>
          <w:rtl/>
        </w:rPr>
        <w:t>9/1397 مصوب جلسه 317/971 هیأت رئ</w:t>
      </w:r>
      <w:r w:rsidRPr="00800F9E">
        <w:rPr>
          <w:rFonts w:ascii="BLotus" w:hAnsi="BLotus" w:cs="B Nazanin" w:hint="cs"/>
          <w:sz w:val="20"/>
          <w:szCs w:val="20"/>
          <w:rtl/>
        </w:rPr>
        <w:t>یسه دانشگاه</w:t>
      </w:r>
    </w:p>
    <w:p w:rsidR="006F0BC1" w:rsidRPr="00800F9E" w:rsidRDefault="006F0BC1" w:rsidP="006F0BC1">
      <w:pPr>
        <w:pStyle w:val="ListParagraph"/>
        <w:numPr>
          <w:ilvl w:val="0"/>
          <w:numId w:val="8"/>
        </w:numPr>
        <w:bidi/>
        <w:spacing w:after="0" w:line="240" w:lineRule="auto"/>
        <w:jc w:val="lowKashida"/>
        <w:rPr>
          <w:rFonts w:ascii="BLotus" w:hAnsi="BLotus" w:cs="B Nazanin"/>
          <w:sz w:val="20"/>
          <w:szCs w:val="20"/>
        </w:rPr>
      </w:pPr>
      <w:r w:rsidRPr="00800F9E">
        <w:rPr>
          <w:rFonts w:ascii="BLotus" w:hAnsi="BLotus" w:cs="B Nazanin" w:hint="cs"/>
          <w:sz w:val="20"/>
          <w:szCs w:val="20"/>
          <w:rtl/>
        </w:rPr>
        <w:t>دستورالعمل انواع اعتبارات پژوهشی (</w:t>
      </w:r>
      <w:r w:rsidRPr="004B2F81">
        <w:rPr>
          <w:rFonts w:ascii="TimesNewRoman" w:hAnsi="TimesNewRoman" w:cs="B Nazanin"/>
          <w:sz w:val="16"/>
          <w:szCs w:val="16"/>
        </w:rPr>
        <w:t>Grant</w:t>
      </w:r>
      <w:r w:rsidRPr="00800F9E">
        <w:rPr>
          <w:rFonts w:ascii="BLotus" w:hAnsi="BLotus" w:cs="B Nazanin" w:hint="cs"/>
          <w:sz w:val="20"/>
          <w:szCs w:val="20"/>
          <w:rtl/>
          <w:lang w:bidi="fa-IR"/>
        </w:rPr>
        <w:t xml:space="preserve">) اعضای </w:t>
      </w:r>
      <w:proofErr w:type="spellStart"/>
      <w:r w:rsidRPr="00800F9E">
        <w:rPr>
          <w:rFonts w:ascii="BLotus" w:hAnsi="BLotus" w:cs="B Nazanin" w:hint="cs"/>
          <w:sz w:val="20"/>
          <w:szCs w:val="20"/>
          <w:rtl/>
          <w:lang w:bidi="fa-IR"/>
        </w:rPr>
        <w:t>هیأت‏علمی</w:t>
      </w:r>
      <w:proofErr w:type="spellEnd"/>
      <w:r w:rsidRPr="00800F9E">
        <w:rPr>
          <w:rFonts w:ascii="BLotus" w:hAnsi="BLotus" w:cs="B Nazanin" w:hint="cs"/>
          <w:sz w:val="20"/>
          <w:szCs w:val="20"/>
          <w:rtl/>
          <w:lang w:bidi="fa-IR"/>
        </w:rPr>
        <w:t xml:space="preserve"> دانشگاه شیراز</w:t>
      </w:r>
    </w:p>
    <w:p w:rsidR="00653EEB" w:rsidRPr="00800F9E" w:rsidRDefault="006F0BC1" w:rsidP="00F63574">
      <w:pPr>
        <w:pStyle w:val="ListParagraph"/>
        <w:numPr>
          <w:ilvl w:val="0"/>
          <w:numId w:val="8"/>
        </w:numPr>
        <w:bidi/>
        <w:spacing w:after="0" w:line="240" w:lineRule="auto"/>
        <w:jc w:val="lowKashida"/>
        <w:rPr>
          <w:rFonts w:ascii="BLotus" w:hAnsi="BLotus" w:cs="B Nazanin"/>
          <w:b/>
          <w:bCs/>
          <w:sz w:val="20"/>
          <w:szCs w:val="20"/>
        </w:rPr>
      </w:pPr>
      <w:r w:rsidRPr="00800F9E">
        <w:rPr>
          <w:rFonts w:ascii="BLotus" w:hAnsi="BLotus" w:cs="B Nazanin" w:hint="cs"/>
          <w:sz w:val="20"/>
          <w:szCs w:val="20"/>
          <w:rtl/>
          <w:lang w:bidi="fa-IR"/>
        </w:rPr>
        <w:t>کتاب جامع پژوهش دانشگاه هنر اسلامی تبریز مورخ آذر ماه 1395</w:t>
      </w:r>
    </w:p>
    <w:p w:rsidR="00C81D03" w:rsidRPr="00800F9E" w:rsidRDefault="006F0BC1" w:rsidP="00800F9E">
      <w:pPr>
        <w:pStyle w:val="ListParagraph"/>
        <w:numPr>
          <w:ilvl w:val="0"/>
          <w:numId w:val="8"/>
        </w:numPr>
        <w:bidi/>
        <w:spacing w:after="0" w:line="240" w:lineRule="auto"/>
        <w:jc w:val="lowKashida"/>
        <w:rPr>
          <w:rFonts w:ascii="BLotus" w:hAnsi="BLotus" w:cs="B Nazanin"/>
          <w:b/>
          <w:bCs/>
          <w:sz w:val="20"/>
          <w:szCs w:val="20"/>
          <w:rtl/>
        </w:rPr>
      </w:pPr>
      <w:proofErr w:type="spellStart"/>
      <w:r w:rsidRPr="00800F9E">
        <w:rPr>
          <w:rFonts w:ascii="BLotus" w:hAnsi="BLotus" w:cs="B Nazanin" w:hint="cs"/>
          <w:sz w:val="20"/>
          <w:szCs w:val="20"/>
          <w:rtl/>
          <w:lang w:bidi="fa-IR"/>
        </w:rPr>
        <w:t>شیوه‏</w:t>
      </w:r>
      <w:r w:rsidR="0097507A" w:rsidRPr="00800F9E">
        <w:rPr>
          <w:rFonts w:ascii="BLotus" w:hAnsi="BLotus" w:cs="B Nazanin" w:hint="cs"/>
          <w:sz w:val="20"/>
          <w:szCs w:val="20"/>
          <w:rtl/>
          <w:lang w:bidi="fa-IR"/>
        </w:rPr>
        <w:t>نامه</w:t>
      </w:r>
      <w:proofErr w:type="spellEnd"/>
      <w:r w:rsidR="0097507A" w:rsidRPr="00800F9E">
        <w:rPr>
          <w:rFonts w:ascii="BLotus" w:hAnsi="BLotus" w:cs="B Nazanin" w:hint="cs"/>
          <w:sz w:val="20"/>
          <w:szCs w:val="20"/>
          <w:rtl/>
          <w:lang w:bidi="fa-IR"/>
        </w:rPr>
        <w:t xml:space="preserve"> ارزشیابی و </w:t>
      </w:r>
      <w:proofErr w:type="spellStart"/>
      <w:r w:rsidR="0097507A" w:rsidRPr="00800F9E">
        <w:rPr>
          <w:rFonts w:ascii="BLotus" w:hAnsi="BLotus" w:cs="B Nazanin" w:hint="cs"/>
          <w:sz w:val="20"/>
          <w:szCs w:val="20"/>
          <w:rtl/>
          <w:lang w:bidi="fa-IR"/>
        </w:rPr>
        <w:t>هزینه‏کرد</w:t>
      </w:r>
      <w:proofErr w:type="spellEnd"/>
      <w:r w:rsidR="0097507A" w:rsidRPr="00800F9E">
        <w:rPr>
          <w:rFonts w:ascii="BLotus" w:hAnsi="BLotus" w:cs="B Nazanin" w:hint="cs"/>
          <w:sz w:val="20"/>
          <w:szCs w:val="20"/>
          <w:rtl/>
          <w:lang w:bidi="fa-IR"/>
        </w:rPr>
        <w:t xml:space="preserve"> </w:t>
      </w:r>
      <w:proofErr w:type="spellStart"/>
      <w:r w:rsidR="0097507A" w:rsidRPr="00800F9E">
        <w:rPr>
          <w:rFonts w:ascii="BLotus" w:hAnsi="BLotus" w:cs="B Nazanin" w:hint="cs"/>
          <w:sz w:val="20"/>
          <w:szCs w:val="20"/>
          <w:rtl/>
          <w:lang w:bidi="fa-IR"/>
        </w:rPr>
        <w:t>پژو</w:t>
      </w:r>
      <w:r w:rsidRPr="00800F9E">
        <w:rPr>
          <w:rFonts w:ascii="BLotus" w:hAnsi="BLotus" w:cs="B Nazanin" w:hint="cs"/>
          <w:sz w:val="20"/>
          <w:szCs w:val="20"/>
          <w:rtl/>
          <w:lang w:bidi="fa-IR"/>
        </w:rPr>
        <w:t>هانه</w:t>
      </w:r>
      <w:proofErr w:type="spellEnd"/>
      <w:r w:rsidRPr="00800F9E">
        <w:rPr>
          <w:rFonts w:ascii="BLotus" w:hAnsi="BLotus" w:cs="B Nazanin" w:hint="cs"/>
          <w:sz w:val="20"/>
          <w:szCs w:val="20"/>
          <w:rtl/>
          <w:lang w:bidi="fa-IR"/>
        </w:rPr>
        <w:t xml:space="preserve"> اعضای </w:t>
      </w:r>
      <w:proofErr w:type="spellStart"/>
      <w:r w:rsidRPr="00800F9E">
        <w:rPr>
          <w:rFonts w:ascii="BLotus" w:hAnsi="BLotus" w:cs="B Nazanin" w:hint="cs"/>
          <w:sz w:val="20"/>
          <w:szCs w:val="20"/>
          <w:rtl/>
          <w:lang w:bidi="fa-IR"/>
        </w:rPr>
        <w:t>هیأت‏علمی</w:t>
      </w:r>
      <w:proofErr w:type="spellEnd"/>
      <w:r w:rsidR="0097507A" w:rsidRPr="00800F9E">
        <w:rPr>
          <w:rFonts w:ascii="BLotus" w:hAnsi="BLotus" w:cs="B Nazanin" w:hint="cs"/>
          <w:sz w:val="20"/>
          <w:szCs w:val="20"/>
          <w:rtl/>
          <w:lang w:bidi="fa-IR"/>
        </w:rPr>
        <w:t xml:space="preserve"> دانشگاه هنر اصفهان مورخ فروردین 1398</w:t>
      </w:r>
    </w:p>
    <w:sectPr w:rsidR="00C81D03" w:rsidRPr="00800F9E" w:rsidSect="008D6FBB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BB" w:rsidRDefault="009720BB" w:rsidP="00DF1239">
      <w:pPr>
        <w:spacing w:after="0" w:line="240" w:lineRule="auto"/>
      </w:pPr>
      <w:r>
        <w:separator/>
      </w:r>
    </w:p>
  </w:endnote>
  <w:endnote w:type="continuationSeparator" w:id="0">
    <w:p w:rsidR="009720BB" w:rsidRDefault="009720BB" w:rsidP="00DF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122985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4A1498" w:rsidRPr="008D4679" w:rsidRDefault="004A1498">
        <w:pPr>
          <w:pStyle w:val="Footer"/>
          <w:jc w:val="center"/>
          <w:rPr>
            <w:rFonts w:cs="B Nazanin"/>
          </w:rPr>
        </w:pPr>
        <w:r w:rsidRPr="008D4679">
          <w:rPr>
            <w:rFonts w:cs="B Nazanin"/>
          </w:rPr>
          <w:fldChar w:fldCharType="begin"/>
        </w:r>
        <w:r w:rsidRPr="008D4679">
          <w:rPr>
            <w:rFonts w:cs="B Nazanin"/>
          </w:rPr>
          <w:instrText xml:space="preserve"> PAGE   \* MERGEFORMAT </w:instrText>
        </w:r>
        <w:r w:rsidRPr="008D4679">
          <w:rPr>
            <w:rFonts w:cs="B Nazanin"/>
          </w:rPr>
          <w:fldChar w:fldCharType="separate"/>
        </w:r>
        <w:r w:rsidR="007E47AE">
          <w:rPr>
            <w:rFonts w:cs="B Nazanin"/>
            <w:noProof/>
          </w:rPr>
          <w:t>2</w:t>
        </w:r>
        <w:r w:rsidRPr="008D4679">
          <w:rPr>
            <w:rFonts w:cs="B Nazanin"/>
            <w:noProof/>
          </w:rPr>
          <w:fldChar w:fldCharType="end"/>
        </w:r>
      </w:p>
    </w:sdtContent>
  </w:sdt>
  <w:p w:rsidR="004A1498" w:rsidRDefault="004A1498" w:rsidP="00696B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BB" w:rsidRDefault="009720BB" w:rsidP="000D1C01">
      <w:pPr>
        <w:bidi/>
        <w:spacing w:after="0" w:line="240" w:lineRule="auto"/>
      </w:pPr>
      <w:r>
        <w:separator/>
      </w:r>
    </w:p>
  </w:footnote>
  <w:footnote w:type="continuationSeparator" w:id="0">
    <w:p w:rsidR="009720BB" w:rsidRDefault="009720BB" w:rsidP="00DF1239">
      <w:pPr>
        <w:spacing w:after="0" w:line="240" w:lineRule="auto"/>
      </w:pPr>
      <w:r>
        <w:continuationSeparator/>
      </w:r>
    </w:p>
  </w:footnote>
  <w:footnote w:id="1">
    <w:p w:rsidR="000D1C01" w:rsidRPr="000D1C01" w:rsidRDefault="000D1C01" w:rsidP="000D1C01">
      <w:pPr>
        <w:pStyle w:val="FootnoteText"/>
        <w:bidi/>
        <w:rPr>
          <w:rFonts w:cs="B Nazanin"/>
          <w:color w:val="000000" w:themeColor="text1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Lotus" w:hAnsi="BLotus" w:cs="B Nazanin" w:hint="cs"/>
          <w:color w:val="000000" w:themeColor="text1"/>
          <w:sz w:val="18"/>
          <w:szCs w:val="16"/>
          <w:rtl/>
        </w:rPr>
        <w:t>وزارت علوم، تحقیقات و فناوری، آیین نامه اعتبار ویژه پژوهشی اعضای هیأت علمی دانشگاه‏ها</w:t>
      </w:r>
      <w:r w:rsidR="008374A3">
        <w:rPr>
          <w:rFonts w:ascii="BLotus" w:hAnsi="BLotus" w:cs="B Nazanin" w:hint="cs"/>
          <w:color w:val="000000" w:themeColor="text1"/>
          <w:sz w:val="18"/>
          <w:szCs w:val="16"/>
          <w:rtl/>
        </w:rPr>
        <w:t>، 26/9/1390</w:t>
      </w:r>
    </w:p>
  </w:footnote>
  <w:footnote w:id="2">
    <w:p w:rsidR="00C13EFD" w:rsidRDefault="00C13EFD" w:rsidP="00C13EFD">
      <w:pPr>
        <w:pStyle w:val="FootnoteText"/>
        <w:bidi/>
        <w:rPr>
          <w:rtl/>
          <w:lang w:bidi="fa-IR"/>
        </w:rPr>
      </w:pPr>
      <w:r w:rsidRPr="00C13EFD">
        <w:rPr>
          <w:rStyle w:val="FootnoteReference"/>
          <w:sz w:val="16"/>
          <w:szCs w:val="16"/>
        </w:rPr>
        <w:footnoteRef/>
      </w:r>
      <w:r w:rsidRPr="00C13EFD">
        <w:rPr>
          <w:sz w:val="16"/>
          <w:szCs w:val="16"/>
        </w:rPr>
        <w:t xml:space="preserve"> </w:t>
      </w:r>
      <w:r w:rsidRPr="00C13EFD">
        <w:rPr>
          <w:rFonts w:cs="B Nazanin" w:hint="cs"/>
          <w:sz w:val="16"/>
          <w:szCs w:val="16"/>
          <w:rtl/>
          <w:lang w:bidi="fa-IR"/>
        </w:rPr>
        <w:t>وزارت علوم  تحقیقات و فناوری، آیین نامه ارتقای اعضای هیأت علمی دانشگاه ها</w:t>
      </w:r>
      <w:r w:rsidR="00481586">
        <w:rPr>
          <w:rFonts w:cs="B Nazanin" w:hint="cs"/>
          <w:sz w:val="16"/>
          <w:szCs w:val="16"/>
          <w:rtl/>
          <w:lang w:bidi="fa-IR"/>
        </w:rPr>
        <w:t>،27/4/1391</w:t>
      </w:r>
    </w:p>
  </w:footnote>
  <w:footnote w:id="3">
    <w:p w:rsidR="00C13EFD" w:rsidRDefault="00C13EFD" w:rsidP="00B8633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13EFD">
        <w:rPr>
          <w:rFonts w:cs="B Nazanin" w:hint="cs"/>
          <w:sz w:val="16"/>
          <w:szCs w:val="16"/>
          <w:rtl/>
          <w:lang w:bidi="fa-IR"/>
        </w:rPr>
        <w:t>وزات</w:t>
      </w:r>
      <w:proofErr w:type="spellEnd"/>
      <w:r w:rsidRPr="00C13EFD">
        <w:rPr>
          <w:rFonts w:cs="B Nazanin" w:hint="cs"/>
          <w:sz w:val="16"/>
          <w:szCs w:val="16"/>
          <w:rtl/>
          <w:lang w:bidi="fa-IR"/>
        </w:rPr>
        <w:t xml:space="preserve"> علوم، تحقیقات و فناوری، آیین نامه اعتبار ویژه پژوهشی اعضای هیأت علمی </w:t>
      </w:r>
      <w:proofErr w:type="spellStart"/>
      <w:r w:rsidRPr="00C13EFD">
        <w:rPr>
          <w:rFonts w:cs="B Nazanin" w:hint="cs"/>
          <w:sz w:val="16"/>
          <w:szCs w:val="16"/>
          <w:rtl/>
          <w:lang w:bidi="fa-IR"/>
        </w:rPr>
        <w:t>دانشگاه‏ها</w:t>
      </w:r>
      <w:proofErr w:type="spellEnd"/>
      <w:r w:rsidR="00B8633A">
        <w:rPr>
          <w:rFonts w:cs="B Nazanin" w:hint="cs"/>
          <w:sz w:val="16"/>
          <w:szCs w:val="16"/>
          <w:rtl/>
          <w:lang w:bidi="fa-IR"/>
        </w:rPr>
        <w:t>، 26/6/1390</w:t>
      </w:r>
    </w:p>
  </w:footnote>
  <w:footnote w:id="4">
    <w:p w:rsidR="00A67AC0" w:rsidRDefault="00A67AC0" w:rsidP="00ED182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ED1826" w:rsidRPr="00ED1826">
        <w:rPr>
          <w:rFonts w:cs="B Zar" w:hint="cs"/>
          <w:rtl/>
          <w:lang w:bidi="fa-IR"/>
        </w:rPr>
        <w:t>کتاب جامع پژوهش دانشگاه هنر اسلامی تبریز، 1395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E17"/>
    <w:multiLevelType w:val="hybridMultilevel"/>
    <w:tmpl w:val="9F8E9E18"/>
    <w:lvl w:ilvl="0" w:tplc="73A8759E">
      <w:start w:val="1"/>
      <w:numFmt w:val="decimal"/>
      <w:lvlText w:val="%1-"/>
      <w:lvlJc w:val="left"/>
      <w:pPr>
        <w:ind w:left="78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AEE"/>
    <w:multiLevelType w:val="hybridMultilevel"/>
    <w:tmpl w:val="750A9920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1F33D9"/>
    <w:multiLevelType w:val="hybridMultilevel"/>
    <w:tmpl w:val="AF4804D6"/>
    <w:lvl w:ilvl="0" w:tplc="6A943A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B4AE9"/>
    <w:multiLevelType w:val="hybridMultilevel"/>
    <w:tmpl w:val="BE42720A"/>
    <w:lvl w:ilvl="0" w:tplc="E26E5A8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27D"/>
    <w:multiLevelType w:val="hybridMultilevel"/>
    <w:tmpl w:val="AB30C2DE"/>
    <w:lvl w:ilvl="0" w:tplc="3ED4ABEC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62B3E"/>
    <w:multiLevelType w:val="hybridMultilevel"/>
    <w:tmpl w:val="6354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ACC"/>
    <w:multiLevelType w:val="hybridMultilevel"/>
    <w:tmpl w:val="CA1E8A1E"/>
    <w:lvl w:ilvl="0" w:tplc="9AB6A31A">
      <w:start w:val="3"/>
      <w:numFmt w:val="decimal"/>
      <w:lvlText w:val="%1-"/>
      <w:lvlJc w:val="left"/>
      <w:pPr>
        <w:ind w:left="114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2A4573F"/>
    <w:multiLevelType w:val="hybridMultilevel"/>
    <w:tmpl w:val="B04CE944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43D21D4D"/>
    <w:multiLevelType w:val="hybridMultilevel"/>
    <w:tmpl w:val="A2CAB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734FB"/>
    <w:multiLevelType w:val="hybridMultilevel"/>
    <w:tmpl w:val="48F8DB1C"/>
    <w:lvl w:ilvl="0" w:tplc="6CC67A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43F20"/>
    <w:multiLevelType w:val="hybridMultilevel"/>
    <w:tmpl w:val="BB6EF9CC"/>
    <w:lvl w:ilvl="0" w:tplc="A0045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4B57"/>
    <w:multiLevelType w:val="hybridMultilevel"/>
    <w:tmpl w:val="97785474"/>
    <w:lvl w:ilvl="0" w:tplc="BD48180A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E22B77"/>
    <w:multiLevelType w:val="hybridMultilevel"/>
    <w:tmpl w:val="4C5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010E"/>
    <w:multiLevelType w:val="hybridMultilevel"/>
    <w:tmpl w:val="1D5239A0"/>
    <w:lvl w:ilvl="0" w:tplc="66727912">
      <w:start w:val="2"/>
      <w:numFmt w:val="decimal"/>
      <w:lvlText w:val="%1-"/>
      <w:lvlJc w:val="left"/>
      <w:pPr>
        <w:ind w:left="163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7BB35B91"/>
    <w:multiLevelType w:val="hybridMultilevel"/>
    <w:tmpl w:val="2ADE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370F"/>
    <w:multiLevelType w:val="hybridMultilevel"/>
    <w:tmpl w:val="ACCCB176"/>
    <w:lvl w:ilvl="0" w:tplc="B5422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F2"/>
    <w:rsid w:val="00001E9D"/>
    <w:rsid w:val="0000323E"/>
    <w:rsid w:val="0000736C"/>
    <w:rsid w:val="00012596"/>
    <w:rsid w:val="00014370"/>
    <w:rsid w:val="00020FA4"/>
    <w:rsid w:val="0003428F"/>
    <w:rsid w:val="00041E45"/>
    <w:rsid w:val="00045A87"/>
    <w:rsid w:val="00082064"/>
    <w:rsid w:val="00082C62"/>
    <w:rsid w:val="00090219"/>
    <w:rsid w:val="000909A9"/>
    <w:rsid w:val="00095756"/>
    <w:rsid w:val="000B35DE"/>
    <w:rsid w:val="000B3A26"/>
    <w:rsid w:val="000B535D"/>
    <w:rsid w:val="000B5435"/>
    <w:rsid w:val="000C111B"/>
    <w:rsid w:val="000D1C01"/>
    <w:rsid w:val="000D3133"/>
    <w:rsid w:val="000D34B4"/>
    <w:rsid w:val="000E2075"/>
    <w:rsid w:val="000E2B66"/>
    <w:rsid w:val="000E48CD"/>
    <w:rsid w:val="000F633F"/>
    <w:rsid w:val="000F6A13"/>
    <w:rsid w:val="0013241A"/>
    <w:rsid w:val="00134884"/>
    <w:rsid w:val="00153A72"/>
    <w:rsid w:val="0015734B"/>
    <w:rsid w:val="00157C52"/>
    <w:rsid w:val="00163996"/>
    <w:rsid w:val="0016469D"/>
    <w:rsid w:val="001671A0"/>
    <w:rsid w:val="001677F7"/>
    <w:rsid w:val="00185984"/>
    <w:rsid w:val="00187B6B"/>
    <w:rsid w:val="00193470"/>
    <w:rsid w:val="001A36BC"/>
    <w:rsid w:val="001C357E"/>
    <w:rsid w:val="001C3E14"/>
    <w:rsid w:val="001C7D5F"/>
    <w:rsid w:val="001F258E"/>
    <w:rsid w:val="002001BE"/>
    <w:rsid w:val="0020297B"/>
    <w:rsid w:val="00215D97"/>
    <w:rsid w:val="00216936"/>
    <w:rsid w:val="00221365"/>
    <w:rsid w:val="00222D0E"/>
    <w:rsid w:val="0024386C"/>
    <w:rsid w:val="002445C6"/>
    <w:rsid w:val="0026678C"/>
    <w:rsid w:val="002855F2"/>
    <w:rsid w:val="00295157"/>
    <w:rsid w:val="002A2666"/>
    <w:rsid w:val="002A674A"/>
    <w:rsid w:val="002C6006"/>
    <w:rsid w:val="002C76ED"/>
    <w:rsid w:val="002C7D11"/>
    <w:rsid w:val="002D2FF9"/>
    <w:rsid w:val="002E4B33"/>
    <w:rsid w:val="002F417E"/>
    <w:rsid w:val="002F78D0"/>
    <w:rsid w:val="003036DB"/>
    <w:rsid w:val="003059ED"/>
    <w:rsid w:val="00310BAB"/>
    <w:rsid w:val="00312846"/>
    <w:rsid w:val="00313D5A"/>
    <w:rsid w:val="00323117"/>
    <w:rsid w:val="003305D3"/>
    <w:rsid w:val="0033330F"/>
    <w:rsid w:val="00336D5F"/>
    <w:rsid w:val="0034145C"/>
    <w:rsid w:val="00355EE1"/>
    <w:rsid w:val="00356CA5"/>
    <w:rsid w:val="003630A7"/>
    <w:rsid w:val="0037090B"/>
    <w:rsid w:val="00373329"/>
    <w:rsid w:val="003747EE"/>
    <w:rsid w:val="00375F32"/>
    <w:rsid w:val="00381084"/>
    <w:rsid w:val="00382B71"/>
    <w:rsid w:val="00387C76"/>
    <w:rsid w:val="00390E67"/>
    <w:rsid w:val="00392130"/>
    <w:rsid w:val="00392905"/>
    <w:rsid w:val="003C0A6A"/>
    <w:rsid w:val="003C10CC"/>
    <w:rsid w:val="003C1410"/>
    <w:rsid w:val="003C618F"/>
    <w:rsid w:val="003D5925"/>
    <w:rsid w:val="003F100F"/>
    <w:rsid w:val="003F43C4"/>
    <w:rsid w:val="003F7A95"/>
    <w:rsid w:val="00405B27"/>
    <w:rsid w:val="004076EF"/>
    <w:rsid w:val="00411287"/>
    <w:rsid w:val="004139D3"/>
    <w:rsid w:val="00420F37"/>
    <w:rsid w:val="00423F15"/>
    <w:rsid w:val="00425495"/>
    <w:rsid w:val="00431821"/>
    <w:rsid w:val="00455B31"/>
    <w:rsid w:val="00462850"/>
    <w:rsid w:val="00481586"/>
    <w:rsid w:val="0049060D"/>
    <w:rsid w:val="00497E38"/>
    <w:rsid w:val="004A1498"/>
    <w:rsid w:val="004A23CE"/>
    <w:rsid w:val="004A36FF"/>
    <w:rsid w:val="004A446F"/>
    <w:rsid w:val="004A7357"/>
    <w:rsid w:val="004B1E79"/>
    <w:rsid w:val="004B2050"/>
    <w:rsid w:val="004B2F81"/>
    <w:rsid w:val="004C12ED"/>
    <w:rsid w:val="004D173E"/>
    <w:rsid w:val="004D255F"/>
    <w:rsid w:val="005351D2"/>
    <w:rsid w:val="00536041"/>
    <w:rsid w:val="005435D9"/>
    <w:rsid w:val="00543A42"/>
    <w:rsid w:val="005461EF"/>
    <w:rsid w:val="00550285"/>
    <w:rsid w:val="0055072B"/>
    <w:rsid w:val="0055103E"/>
    <w:rsid w:val="00555212"/>
    <w:rsid w:val="0056338A"/>
    <w:rsid w:val="005679C2"/>
    <w:rsid w:val="00581E42"/>
    <w:rsid w:val="005971C4"/>
    <w:rsid w:val="005A20A0"/>
    <w:rsid w:val="005A4CF6"/>
    <w:rsid w:val="005A6AA4"/>
    <w:rsid w:val="005A784D"/>
    <w:rsid w:val="005B3092"/>
    <w:rsid w:val="005B3BF3"/>
    <w:rsid w:val="005B3C5C"/>
    <w:rsid w:val="005C5AC9"/>
    <w:rsid w:val="005C6A9D"/>
    <w:rsid w:val="005D77B4"/>
    <w:rsid w:val="00605C52"/>
    <w:rsid w:val="00620CDD"/>
    <w:rsid w:val="0062273E"/>
    <w:rsid w:val="00632338"/>
    <w:rsid w:val="00636AB3"/>
    <w:rsid w:val="00640873"/>
    <w:rsid w:val="0064792C"/>
    <w:rsid w:val="00653EEB"/>
    <w:rsid w:val="00661DDD"/>
    <w:rsid w:val="00664667"/>
    <w:rsid w:val="006658E0"/>
    <w:rsid w:val="00667432"/>
    <w:rsid w:val="00667E6C"/>
    <w:rsid w:val="006778E4"/>
    <w:rsid w:val="00696BC3"/>
    <w:rsid w:val="006A3FA2"/>
    <w:rsid w:val="006A75FF"/>
    <w:rsid w:val="006B0D54"/>
    <w:rsid w:val="006C2623"/>
    <w:rsid w:val="006C3760"/>
    <w:rsid w:val="006D5CA8"/>
    <w:rsid w:val="006E0821"/>
    <w:rsid w:val="006F0BC1"/>
    <w:rsid w:val="006F2B78"/>
    <w:rsid w:val="006F2E8C"/>
    <w:rsid w:val="006F77B7"/>
    <w:rsid w:val="00702D21"/>
    <w:rsid w:val="007042FD"/>
    <w:rsid w:val="00705454"/>
    <w:rsid w:val="0070594E"/>
    <w:rsid w:val="007153F0"/>
    <w:rsid w:val="00722D38"/>
    <w:rsid w:val="00742A2E"/>
    <w:rsid w:val="007B5D5D"/>
    <w:rsid w:val="007D0B7E"/>
    <w:rsid w:val="007D1DC6"/>
    <w:rsid w:val="007D67E0"/>
    <w:rsid w:val="007E2A04"/>
    <w:rsid w:val="007E47AE"/>
    <w:rsid w:val="007E4D84"/>
    <w:rsid w:val="007F5391"/>
    <w:rsid w:val="007F5474"/>
    <w:rsid w:val="00800F9E"/>
    <w:rsid w:val="00806320"/>
    <w:rsid w:val="008063CF"/>
    <w:rsid w:val="00807BB6"/>
    <w:rsid w:val="00820FB9"/>
    <w:rsid w:val="00824B80"/>
    <w:rsid w:val="0083607A"/>
    <w:rsid w:val="008374A3"/>
    <w:rsid w:val="00837873"/>
    <w:rsid w:val="00847FD6"/>
    <w:rsid w:val="00860CC7"/>
    <w:rsid w:val="00866827"/>
    <w:rsid w:val="00872048"/>
    <w:rsid w:val="00873AC1"/>
    <w:rsid w:val="00885A1A"/>
    <w:rsid w:val="008904AB"/>
    <w:rsid w:val="008A4B8A"/>
    <w:rsid w:val="008A4D91"/>
    <w:rsid w:val="008A5FE4"/>
    <w:rsid w:val="008A7CBA"/>
    <w:rsid w:val="008C4997"/>
    <w:rsid w:val="008D4679"/>
    <w:rsid w:val="008D6421"/>
    <w:rsid w:val="008D6FBB"/>
    <w:rsid w:val="008E4D02"/>
    <w:rsid w:val="008F64F2"/>
    <w:rsid w:val="008F675E"/>
    <w:rsid w:val="00900F15"/>
    <w:rsid w:val="00906BDC"/>
    <w:rsid w:val="00906DAA"/>
    <w:rsid w:val="00910A85"/>
    <w:rsid w:val="00914163"/>
    <w:rsid w:val="00921497"/>
    <w:rsid w:val="00930748"/>
    <w:rsid w:val="00940F7A"/>
    <w:rsid w:val="00946A70"/>
    <w:rsid w:val="0095041C"/>
    <w:rsid w:val="00951156"/>
    <w:rsid w:val="00955569"/>
    <w:rsid w:val="00962764"/>
    <w:rsid w:val="00962E2B"/>
    <w:rsid w:val="009720BB"/>
    <w:rsid w:val="0097507A"/>
    <w:rsid w:val="00983ACB"/>
    <w:rsid w:val="00986D8F"/>
    <w:rsid w:val="00987C60"/>
    <w:rsid w:val="009935E9"/>
    <w:rsid w:val="009A546D"/>
    <w:rsid w:val="009B0418"/>
    <w:rsid w:val="009B0583"/>
    <w:rsid w:val="009B3513"/>
    <w:rsid w:val="009C7A30"/>
    <w:rsid w:val="009D7B74"/>
    <w:rsid w:val="009E28DF"/>
    <w:rsid w:val="009E4264"/>
    <w:rsid w:val="009E4699"/>
    <w:rsid w:val="009F0717"/>
    <w:rsid w:val="00A07CD5"/>
    <w:rsid w:val="00A12F73"/>
    <w:rsid w:val="00A203DF"/>
    <w:rsid w:val="00A2147B"/>
    <w:rsid w:val="00A21C62"/>
    <w:rsid w:val="00A2340F"/>
    <w:rsid w:val="00A30701"/>
    <w:rsid w:val="00A6016A"/>
    <w:rsid w:val="00A66781"/>
    <w:rsid w:val="00A67AC0"/>
    <w:rsid w:val="00A94272"/>
    <w:rsid w:val="00A95D2A"/>
    <w:rsid w:val="00AA5EF1"/>
    <w:rsid w:val="00AA7C0B"/>
    <w:rsid w:val="00AC5B9B"/>
    <w:rsid w:val="00AD1679"/>
    <w:rsid w:val="00AF36A9"/>
    <w:rsid w:val="00AF4360"/>
    <w:rsid w:val="00B03C09"/>
    <w:rsid w:val="00B05C52"/>
    <w:rsid w:val="00B05FC6"/>
    <w:rsid w:val="00B16384"/>
    <w:rsid w:val="00B16D06"/>
    <w:rsid w:val="00B17218"/>
    <w:rsid w:val="00B17D6E"/>
    <w:rsid w:val="00B22878"/>
    <w:rsid w:val="00B4644A"/>
    <w:rsid w:val="00B54FF0"/>
    <w:rsid w:val="00B65AB1"/>
    <w:rsid w:val="00B6634B"/>
    <w:rsid w:val="00B77693"/>
    <w:rsid w:val="00B7783C"/>
    <w:rsid w:val="00B8391D"/>
    <w:rsid w:val="00B8633A"/>
    <w:rsid w:val="00B91583"/>
    <w:rsid w:val="00BA05D0"/>
    <w:rsid w:val="00BA5D99"/>
    <w:rsid w:val="00BB0AE6"/>
    <w:rsid w:val="00BC0723"/>
    <w:rsid w:val="00BC0DB8"/>
    <w:rsid w:val="00BC3E7F"/>
    <w:rsid w:val="00BF2641"/>
    <w:rsid w:val="00BF46EE"/>
    <w:rsid w:val="00BF639D"/>
    <w:rsid w:val="00BF7037"/>
    <w:rsid w:val="00C05A3B"/>
    <w:rsid w:val="00C13EFD"/>
    <w:rsid w:val="00C211DE"/>
    <w:rsid w:val="00C31C9E"/>
    <w:rsid w:val="00C31F6A"/>
    <w:rsid w:val="00C42B31"/>
    <w:rsid w:val="00C464B2"/>
    <w:rsid w:val="00C57E18"/>
    <w:rsid w:val="00C60AE9"/>
    <w:rsid w:val="00C6297A"/>
    <w:rsid w:val="00C75D79"/>
    <w:rsid w:val="00C81D03"/>
    <w:rsid w:val="00C82968"/>
    <w:rsid w:val="00CB37A8"/>
    <w:rsid w:val="00CB5C64"/>
    <w:rsid w:val="00CD309F"/>
    <w:rsid w:val="00CF65B7"/>
    <w:rsid w:val="00CF6642"/>
    <w:rsid w:val="00D066CF"/>
    <w:rsid w:val="00D134C9"/>
    <w:rsid w:val="00D2078F"/>
    <w:rsid w:val="00D229E5"/>
    <w:rsid w:val="00D23295"/>
    <w:rsid w:val="00D255F9"/>
    <w:rsid w:val="00D40674"/>
    <w:rsid w:val="00D4638C"/>
    <w:rsid w:val="00D509D7"/>
    <w:rsid w:val="00D626FD"/>
    <w:rsid w:val="00D65211"/>
    <w:rsid w:val="00D669A9"/>
    <w:rsid w:val="00D70420"/>
    <w:rsid w:val="00D726CA"/>
    <w:rsid w:val="00D75672"/>
    <w:rsid w:val="00D81F6C"/>
    <w:rsid w:val="00D8321B"/>
    <w:rsid w:val="00D83ED6"/>
    <w:rsid w:val="00D85628"/>
    <w:rsid w:val="00D860BB"/>
    <w:rsid w:val="00D910BB"/>
    <w:rsid w:val="00D9730D"/>
    <w:rsid w:val="00DA1911"/>
    <w:rsid w:val="00DA204C"/>
    <w:rsid w:val="00DA404D"/>
    <w:rsid w:val="00DA51E6"/>
    <w:rsid w:val="00DB34DA"/>
    <w:rsid w:val="00DB70AB"/>
    <w:rsid w:val="00DC4E40"/>
    <w:rsid w:val="00DD6EFA"/>
    <w:rsid w:val="00DE10E3"/>
    <w:rsid w:val="00DE6484"/>
    <w:rsid w:val="00DF1239"/>
    <w:rsid w:val="00DF1DB8"/>
    <w:rsid w:val="00DF409B"/>
    <w:rsid w:val="00DF7C1B"/>
    <w:rsid w:val="00E005A3"/>
    <w:rsid w:val="00E220A5"/>
    <w:rsid w:val="00E3003E"/>
    <w:rsid w:val="00E5696D"/>
    <w:rsid w:val="00E57AE9"/>
    <w:rsid w:val="00E615B5"/>
    <w:rsid w:val="00E63C45"/>
    <w:rsid w:val="00E87D43"/>
    <w:rsid w:val="00EA39DC"/>
    <w:rsid w:val="00EB0389"/>
    <w:rsid w:val="00EB051F"/>
    <w:rsid w:val="00ED1826"/>
    <w:rsid w:val="00ED1B48"/>
    <w:rsid w:val="00ED2680"/>
    <w:rsid w:val="00ED7DDD"/>
    <w:rsid w:val="00EE2440"/>
    <w:rsid w:val="00EE3951"/>
    <w:rsid w:val="00EE5D87"/>
    <w:rsid w:val="00EF0762"/>
    <w:rsid w:val="00EF077E"/>
    <w:rsid w:val="00EF2D92"/>
    <w:rsid w:val="00F01811"/>
    <w:rsid w:val="00F0478A"/>
    <w:rsid w:val="00F13498"/>
    <w:rsid w:val="00F13B73"/>
    <w:rsid w:val="00F1774A"/>
    <w:rsid w:val="00F36078"/>
    <w:rsid w:val="00F40065"/>
    <w:rsid w:val="00F40B07"/>
    <w:rsid w:val="00F41CFC"/>
    <w:rsid w:val="00F42030"/>
    <w:rsid w:val="00F462BB"/>
    <w:rsid w:val="00F504DB"/>
    <w:rsid w:val="00F56028"/>
    <w:rsid w:val="00F572FE"/>
    <w:rsid w:val="00F63BF3"/>
    <w:rsid w:val="00F65267"/>
    <w:rsid w:val="00F7242D"/>
    <w:rsid w:val="00F77D7F"/>
    <w:rsid w:val="00F809F8"/>
    <w:rsid w:val="00F83249"/>
    <w:rsid w:val="00F9620F"/>
    <w:rsid w:val="00FA1D1C"/>
    <w:rsid w:val="00FA5E0E"/>
    <w:rsid w:val="00FA5EF2"/>
    <w:rsid w:val="00FA6BB9"/>
    <w:rsid w:val="00FA71C5"/>
    <w:rsid w:val="00FB405A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800B1"/>
  <w15:docId w15:val="{1F776FEB-4191-454D-873A-B392F65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39"/>
  </w:style>
  <w:style w:type="paragraph" w:styleId="Footer">
    <w:name w:val="footer"/>
    <w:basedOn w:val="Normal"/>
    <w:link w:val="FooterChar"/>
    <w:uiPriority w:val="99"/>
    <w:unhideWhenUsed/>
    <w:rsid w:val="008D4679"/>
    <w:pPr>
      <w:tabs>
        <w:tab w:val="center" w:pos="4680"/>
        <w:tab w:val="right" w:pos="9360"/>
      </w:tabs>
      <w:spacing w:after="0" w:line="240" w:lineRule="auto"/>
    </w:pPr>
    <w:rPr>
      <w:rFonts w:ascii="B Nazanin" w:hAnsi="B Nazanin"/>
    </w:rPr>
  </w:style>
  <w:style w:type="character" w:customStyle="1" w:styleId="FooterChar">
    <w:name w:val="Footer Char"/>
    <w:basedOn w:val="DefaultParagraphFont"/>
    <w:link w:val="Footer"/>
    <w:uiPriority w:val="99"/>
    <w:rsid w:val="008D4679"/>
    <w:rPr>
      <w:rFonts w:ascii="B Nazanin" w:hAnsi="B Nazanin"/>
    </w:rPr>
  </w:style>
  <w:style w:type="character" w:styleId="PlaceholderText">
    <w:name w:val="Placeholder Text"/>
    <w:basedOn w:val="DefaultParagraphFont"/>
    <w:uiPriority w:val="99"/>
    <w:semiHidden/>
    <w:rsid w:val="00550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C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C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C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6A13"/>
    <w:pPr>
      <w:ind w:left="720"/>
      <w:contextualSpacing/>
    </w:pPr>
  </w:style>
  <w:style w:type="table" w:styleId="TableGrid">
    <w:name w:val="Table Grid"/>
    <w:basedOn w:val="TableNormal"/>
    <w:uiPriority w:val="59"/>
    <w:rsid w:val="0096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CC08-A8F8-4664-B4A7-1F10DE3F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Asadpour</dc:creator>
  <cp:lastModifiedBy>bahrami</cp:lastModifiedBy>
  <cp:revision>18</cp:revision>
  <cp:lastPrinted>2020-01-18T08:01:00Z</cp:lastPrinted>
  <dcterms:created xsi:type="dcterms:W3CDTF">2023-06-18T05:32:00Z</dcterms:created>
  <dcterms:modified xsi:type="dcterms:W3CDTF">2023-06-27T09:08:00Z</dcterms:modified>
</cp:coreProperties>
</file>